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E670" w14:textId="76DA928D" w:rsidR="00B05E7E" w:rsidRPr="003F0542" w:rsidRDefault="00B05E7E" w:rsidP="00B05E7E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FORMATO </w:t>
      </w:r>
      <w:r>
        <w:rPr>
          <w:rFonts w:ascii="Arial" w:eastAsia="Calibri" w:hAnsi="Arial" w:cs="Arial"/>
          <w:b/>
          <w:bCs/>
          <w:sz w:val="20"/>
          <w:szCs w:val="20"/>
          <w:lang w:val="es-ES"/>
        </w:rPr>
        <w:t>1</w:t>
      </w:r>
      <w:r w:rsidR="00F4183B">
        <w:rPr>
          <w:rFonts w:ascii="Arial" w:eastAsia="Calibri" w:hAnsi="Arial" w:cs="Arial"/>
          <w:b/>
          <w:bCs/>
          <w:sz w:val="20"/>
          <w:szCs w:val="20"/>
          <w:lang w:val="es-ES"/>
        </w:rPr>
        <w:t>1</w:t>
      </w: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BA6133A" w14:textId="77777777" w:rsidR="00B05E7E" w:rsidRPr="00DF165D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</w:p>
    <w:p w14:paraId="3C640C32" w14:textId="16110D8F" w:rsidR="7832DF2F" w:rsidRDefault="7832DF2F" w:rsidP="00DF165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F165D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>[El presente Formato lo diligenciará toda persona (</w:t>
      </w:r>
      <w:r w:rsidR="00A508FE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>P</w:t>
      </w:r>
      <w:r w:rsidRPr="00DF165D">
        <w:rPr>
          <w:rFonts w:ascii="Arial" w:eastAsia="Arial" w:hAnsi="Arial" w:cs="Arial"/>
          <w:color w:val="000000" w:themeColor="text1"/>
          <w:sz w:val="20"/>
          <w:szCs w:val="20"/>
          <w:highlight w:val="lightGray"/>
        </w:rPr>
        <w:t>roponente, socia o trabajador) que al momento de presentar su oferta contenga datos sensibles, para que la Entidad Estatal contratante garantice el tratamiento adecuado a estos datos]</w:t>
      </w:r>
    </w:p>
    <w:p w14:paraId="57032F69" w14:textId="77777777" w:rsidR="00DF165D" w:rsidRPr="00DF165D" w:rsidRDefault="00DF165D" w:rsidP="00DF165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00F06D3" w14:textId="77777777" w:rsidR="00B05E7E" w:rsidRPr="00DF165D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F165D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Señores</w:t>
      </w:r>
    </w:p>
    <w:p w14:paraId="3B85B687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005308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13B825C6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1A8DD068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4D80F774" w14:textId="77777777" w:rsidR="00B05E7E" w:rsidRDefault="00B05E7E" w:rsidP="00B05E7E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41A61D" w14:textId="77777777" w:rsidR="00983EF4" w:rsidRPr="00BB4F14" w:rsidRDefault="00983EF4" w:rsidP="00983EF4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sz w:val="20"/>
          <w:szCs w:val="20"/>
          <w:lang w:eastAsia="es-ES"/>
        </w:rPr>
        <w:t>REFERENCIA: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Proceso de Contratación </w:t>
      </w:r>
      <w:r w:rsidRPr="001C77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del Proceso de Contratación]</w:t>
      </w:r>
    </w:p>
    <w:p w14:paraId="7F8EA383" w14:textId="77777777" w:rsidR="00983EF4" w:rsidRPr="00BB4F14" w:rsidRDefault="00983EF4" w:rsidP="00983EF4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Objeto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14:paraId="1E23D7E5" w14:textId="77777777" w:rsidR="00983EF4" w:rsidRPr="0013629C" w:rsidRDefault="00983EF4" w:rsidP="00983EF4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C77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cuando el Proceso de Contratación sea estructurado por lotes o grupos]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B4F1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Lote:</w:t>
      </w:r>
      <w:r w:rsidRPr="00BB4F14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1C7724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Indicar el lote o lotes a los cuales se presenta oferta.]</w:t>
      </w:r>
    </w:p>
    <w:p w14:paraId="44AFFA08" w14:textId="77777777" w:rsidR="00983EF4" w:rsidRPr="003F0542" w:rsidRDefault="00983EF4" w:rsidP="00B05E7E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A1F687" w14:textId="2741D602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Cumpliendo </w:t>
      </w:r>
      <w:r w:rsidR="003411E9">
        <w:rPr>
          <w:rFonts w:ascii="Arial" w:eastAsia="Times New Roman" w:hAnsi="Arial" w:cs="Arial"/>
          <w:sz w:val="20"/>
          <w:szCs w:val="20"/>
          <w:lang w:eastAsia="es-ES"/>
        </w:rPr>
        <w:t xml:space="preserve">con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lo dispuesto en la Ley 1581 de 2012 “Por </w:t>
      </w:r>
      <w:r w:rsidR="00C90DA1">
        <w:rPr>
          <w:rFonts w:ascii="Arial" w:eastAsia="Times New Roman" w:hAnsi="Arial" w:cs="Arial"/>
          <w:sz w:val="20"/>
          <w:szCs w:val="20"/>
          <w:lang w:eastAsia="es-ES"/>
        </w:rPr>
        <w:t>la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cual se dictan disposiciones para la protección de datos personales” y de conformidad con lo señalado en el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C90DA1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4B7B8DA2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F54B9A" w14:textId="03491A77" w:rsidR="00B05E7E" w:rsidRPr="003F0542" w:rsidRDefault="00B05E7E" w:rsidP="00B05E7E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C90DA1" w:rsidRPr="0A3D5EE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A3D5EE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C90DA1" w:rsidRPr="0A3D5EE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 conjunta o separadamente podrá recolectar, almacenar y usar</w:t>
      </w:r>
      <w:r w:rsidR="00C66229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hacer efectivo el factor de desempate previsto en el numeral 4.</w:t>
      </w:r>
      <w:r w:rsidR="00453D9A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AD1548">
        <w:rPr>
          <w:rFonts w:ascii="Arial" w:eastAsia="Times New Roman" w:hAnsi="Arial" w:cs="Arial"/>
          <w:sz w:val="20"/>
          <w:szCs w:val="20"/>
          <w:lang w:eastAsia="es-ES"/>
        </w:rPr>
        <w:t>sub</w:t>
      </w:r>
      <w:r w:rsidR="003411E9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 w:rsidR="003A3A09" w:rsidRPr="0A3D5EE9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6 </w:t>
      </w:r>
      <w:r w:rsidR="00081746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</w:t>
      </w:r>
      <w:r w:rsidR="008F63F8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8F63F8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</w:t>
      </w:r>
      <w:r w:rsidR="003411E9">
        <w:rPr>
          <w:rFonts w:ascii="Arial" w:eastAsia="Times New Roman" w:hAnsi="Arial" w:cs="Arial"/>
          <w:sz w:val="20"/>
          <w:szCs w:val="20"/>
          <w:lang w:eastAsia="es-ES"/>
        </w:rPr>
        <w:t xml:space="preserve">mujer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víctima de violencia intrafamiliar, persona en proceso de reintegración o reincorporación, o persona que pertenecen a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o gitana. </w:t>
      </w:r>
    </w:p>
    <w:p w14:paraId="2662454A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B05E7E" w:rsidRPr="003F0542" w14:paraId="553A95D4" w14:textId="77777777" w:rsidTr="00630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308E267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26E25DF0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B05E7E" w:rsidRPr="003F0542" w14:paraId="4255C2C0" w14:textId="77777777" w:rsidTr="0063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4392D775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3607D7D" w14:textId="2688F51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1317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57BB2A61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B05E7E" w:rsidRPr="003F0542" w14:paraId="0AFB2606" w14:textId="77777777" w:rsidTr="006308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F1D0EB9" w14:textId="6F2F2D20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Hacer efectivo el factor de desempate para la acreditación de una mujer víctima de violencia intrafamiliar, persona que pertenecen a la población indígena, negra, afrocolombiana raizal, palenquera,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gitana, o persona en proceso de reintegración o reincorporación.</w:t>
            </w:r>
          </w:p>
        </w:tc>
        <w:tc>
          <w:tcPr>
            <w:tcW w:w="2008" w:type="dxa"/>
          </w:tcPr>
          <w:p w14:paraId="48CABA48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2459255D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05E7E" w:rsidRPr="003F0542" w14:paraId="313E30DA" w14:textId="77777777" w:rsidTr="00630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FEE615C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719F491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19C838F8" w14:textId="77777777" w:rsidR="00B05E7E" w:rsidRPr="003F0542" w:rsidRDefault="00B05E7E" w:rsidP="0063089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BD35766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CC9AAE" w14:textId="0EBB37CD" w:rsidR="00B05E7E" w:rsidRPr="003F0542" w:rsidRDefault="00B05E7E" w:rsidP="00B05E7E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</w:t>
      </w:r>
      <w:r w:rsidR="00AD696B">
        <w:rPr>
          <w:rFonts w:ascii="Arial" w:eastAsia="Times New Roman" w:hAnsi="Arial" w:cs="Arial"/>
          <w:sz w:val="20"/>
          <w:szCs w:val="20"/>
          <w:lang w:eastAsia="es-ES"/>
        </w:rPr>
        <w:t>como</w:t>
      </w:r>
      <w:r w:rsidR="0013175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 w:rsidR="003E3419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biométricos</w:t>
      </w:r>
      <w:r w:rsidRPr="003F0542">
        <w:rPr>
          <w:rFonts w:ascii="Calibri" w:eastAsia="Calibri" w:hAnsi="Calibri" w:cs="Times New Roman"/>
        </w:rPr>
        <w:t>.</w:t>
      </w:r>
    </w:p>
    <w:p w14:paraId="6556C8A5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D5C4E10" w14:textId="3A67FEA1" w:rsidR="00B05E7E" w:rsidRPr="003F0542" w:rsidRDefault="00B05E7E" w:rsidP="0A3D5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>Manifiesto que me informaron que los datos sensibles que se recolectarán serán utilizados para hacer efectivo el criterio de desempate previsto en el numeral 4.</w:t>
      </w:r>
      <w:r w:rsidR="00453D9A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647E79">
        <w:rPr>
          <w:rFonts w:ascii="Arial" w:eastAsia="Times New Roman" w:hAnsi="Arial" w:cs="Arial"/>
          <w:sz w:val="20"/>
          <w:szCs w:val="20"/>
          <w:lang w:eastAsia="es-ES"/>
        </w:rPr>
        <w:t>sub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5, 6 y 7 del </w:t>
      </w:r>
      <w:r w:rsidR="008F63F8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liego de </w:t>
      </w:r>
      <w:r w:rsidR="008F63F8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ondiciones, relacionados con la acreditación de ser </w:t>
      </w:r>
      <w:r w:rsidR="003E3419">
        <w:rPr>
          <w:rFonts w:ascii="Arial" w:eastAsia="Times New Roman" w:hAnsi="Arial" w:cs="Arial"/>
          <w:sz w:val="20"/>
          <w:szCs w:val="20"/>
          <w:lang w:eastAsia="es-ES"/>
        </w:rPr>
        <w:t xml:space="preserve">mujer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víctima de violencia intrafamiliar, integrante de la población indígena, negra, afrocolombiana raizal, palenquera,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3CEFDCA4" w14:textId="460BDE49" w:rsidR="0A3D5EE9" w:rsidRDefault="0A3D5EE9" w:rsidP="00DF165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D63ADB2" w14:textId="45FD824D" w:rsidR="591CF556" w:rsidRDefault="00F9216A" w:rsidP="00DF1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sz w:val="20"/>
          <w:szCs w:val="20"/>
          <w:lang w:eastAsia="es-ES"/>
        </w:rPr>
      </w:pPr>
      <w:r w:rsidRPr="00DF165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[La Entidad Estatal incluirá este numeral cuando</w:t>
      </w:r>
      <w:r w:rsidR="000A29FA" w:rsidRPr="00DF165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durante la ejecución del </w:t>
      </w:r>
      <w:r w:rsidR="008F63F8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C</w:t>
      </w:r>
      <w:r w:rsidR="000A29FA" w:rsidRPr="00DF165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ontrato </w:t>
      </w:r>
      <w:r w:rsidR="00A87335" w:rsidRPr="00DF165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se desempeñen cargos, oficios o profesiones que involucren una relación directa y habitual con me</w:t>
      </w:r>
      <w:r w:rsidR="001564C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</w:t>
      </w:r>
      <w:r w:rsidR="00A87335" w:rsidRPr="00DF165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ores </w:t>
      </w:r>
      <w:r w:rsidR="001564C5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de </w:t>
      </w:r>
      <w:r w:rsidR="00A87335" w:rsidRPr="00DF165D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edad]</w:t>
      </w:r>
      <w:r w:rsidR="00005308">
        <w:rPr>
          <w:rFonts w:ascii="Arial" w:eastAsia="Times New Roman" w:hAnsi="Arial" w:cs="Arial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5FF25464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="5FF25464" w:rsidRPr="0A3D5EE9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de la Entidad Estatal]</w:t>
      </w:r>
      <w:r w:rsidR="5FF25464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 conjunta o separadamente podrá recolectar, almacenar y usar</w:t>
      </w:r>
      <w:r w:rsidR="5FF25464" w:rsidRPr="0A3D5EE9" w:rsidDel="00634F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5FF25464" w:rsidRPr="0A3D5EE9">
        <w:rPr>
          <w:rFonts w:ascii="Arial" w:eastAsia="Times New Roman" w:hAnsi="Arial" w:cs="Arial"/>
          <w:sz w:val="20"/>
          <w:szCs w:val="20"/>
          <w:lang w:eastAsia="es-ES"/>
        </w:rPr>
        <w:t>para hacer efectiva la</w:t>
      </w:r>
      <w:r w:rsidR="28F71D85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 prescripción establecida en el artículo 1</w:t>
      </w:r>
      <w:r w:rsidR="19F29FA3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 de la Ley 1918 de 2018, </w:t>
      </w:r>
      <w:r w:rsidR="5FF25464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relacionados con la </w:t>
      </w:r>
      <w:r w:rsidR="759BE1D2" w:rsidRPr="0A3D5EE9">
        <w:rPr>
          <w:rFonts w:ascii="Arial" w:eastAsia="Times New Roman" w:hAnsi="Arial" w:cs="Arial"/>
          <w:sz w:val="20"/>
          <w:szCs w:val="20"/>
          <w:lang w:eastAsia="es-ES"/>
        </w:rPr>
        <w:t xml:space="preserve">configuración de la inhabilidad por delitos sexuales contra menores de edad, para lo cual autorizo la consulta de dicha información en la base de datos correspondientes. </w:t>
      </w:r>
    </w:p>
    <w:p w14:paraId="692B99C5" w14:textId="77777777" w:rsidR="00B05E7E" w:rsidRDefault="00B05E7E" w:rsidP="0A3D5E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A3D5EE9" w14:paraId="0B785D8E" w14:textId="77777777" w:rsidTr="00DF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vAlign w:val="center"/>
          </w:tcPr>
          <w:p w14:paraId="10F2B88B" w14:textId="77777777" w:rsidR="0A3D5EE9" w:rsidRDefault="0A3D5EE9">
            <w:pPr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A3D5EE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dxa"/>
            <w:gridSpan w:val="2"/>
          </w:tcPr>
          <w:p w14:paraId="129ED565" w14:textId="77777777" w:rsidR="0A3D5EE9" w:rsidRDefault="0A3D5EE9" w:rsidP="0A3D5EE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A3D5EE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A3D5EE9" w14:paraId="48C2680D" w14:textId="77777777" w:rsidTr="0A3D5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167FD457" w14:textId="77777777" w:rsidR="0088246D" w:rsidRDefault="0088246D"/>
        </w:tc>
        <w:tc>
          <w:tcPr>
            <w:tcW w:w="2008" w:type="dxa"/>
          </w:tcPr>
          <w:p w14:paraId="0EBC8263" w14:textId="297C932C" w:rsidR="0A3D5EE9" w:rsidRDefault="0A3D5EE9" w:rsidP="0A3D5EE9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A3D5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6F50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09A4E4F8" w14:textId="77777777" w:rsidR="0A3D5EE9" w:rsidRDefault="0A3D5EE9" w:rsidP="0A3D5EE9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A3D5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A3D5EE9" w14:paraId="0589AA29" w14:textId="77777777" w:rsidTr="0A3D5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002BBEE0" w14:textId="4E6B91AC" w:rsidR="62991287" w:rsidRDefault="62991287" w:rsidP="0A3D5EE9">
            <w:pPr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efectiva la prescripción del artículo 1 de la Ley 1918 de 2018, a efectos de verificar que el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 </w:t>
            </w:r>
            <w:r w:rsidR="025AD581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(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los</w:t>
            </w:r>
            <w:r w:rsidR="4821CF9E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)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 </w:t>
            </w:r>
            <w:r w:rsidR="0042088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roponente</w:t>
            </w:r>
            <w:r w:rsidR="610B9773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(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s</w:t>
            </w:r>
            <w:r w:rsidR="00801B2B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)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 o sus integrantes</w:t>
            </w:r>
            <w:r w:rsidR="148326C0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según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 </w:t>
            </w:r>
            <w:r w:rsidR="148326C0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el caso, </w:t>
            </w:r>
            <w:r w:rsidR="6A45E1F8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no se encuentran incursos en la inhabilidad por delitos sexuales contra menores de edad, de que trata el </w:t>
            </w:r>
            <w:r w:rsidR="656BDF4C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artículo 1 de la Ley 1918 de 2018</w:t>
            </w:r>
            <w:r w:rsidR="0A3D5EE9" w:rsidRPr="0A3D5EE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08" w:type="dxa"/>
          </w:tcPr>
          <w:p w14:paraId="1F45F10C" w14:textId="77777777" w:rsidR="0A3D5EE9" w:rsidRDefault="0A3D5EE9" w:rsidP="0A3D5EE9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DA6C390" w14:textId="77777777" w:rsidR="0A3D5EE9" w:rsidRDefault="0A3D5EE9" w:rsidP="0A3D5EE9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A3D5EE9" w14:paraId="02807F0D" w14:textId="77777777" w:rsidTr="0A3D5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6F427E1" w14:textId="77777777" w:rsidR="0A3D5EE9" w:rsidRDefault="0A3D5EE9" w:rsidP="0A3D5EE9">
            <w:pPr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3FC505E" w14:textId="77777777" w:rsidR="0A3D5EE9" w:rsidRDefault="0A3D5EE9" w:rsidP="0A3D5EE9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7C1ADD3" w14:textId="77777777" w:rsidR="0A3D5EE9" w:rsidRDefault="0A3D5EE9" w:rsidP="0A3D5EE9">
            <w:pPr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24317FC" w14:textId="77777777" w:rsidR="00B05E7E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2FBDB03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230DF256" w14:textId="77777777" w:rsidR="00B05E7E" w:rsidRPr="003F0542" w:rsidRDefault="00B05E7E" w:rsidP="00B05E7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9168476" w14:textId="1D260895" w:rsidR="00B05E7E" w:rsidRPr="003F0542" w:rsidRDefault="003E3419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="00B05E7E"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derechos como titular de los datos son los previstos en la Constitución y en la Ley 1581 de 2012, especialmente los siguientes: </w:t>
      </w:r>
    </w:p>
    <w:p w14:paraId="1FE49E0D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09023E1" w14:textId="77777777" w:rsidR="00B05E7E" w:rsidRPr="003F0542" w:rsidRDefault="00B05E7E" w:rsidP="00B05E7E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BD2955" w14:textId="0FC05B5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</w:t>
      </w:r>
      <w:r w:rsidR="003E3419">
        <w:rPr>
          <w:rFonts w:ascii="Arial" w:eastAsia="Times New Roman" w:hAnsi="Arial" w:cs="Arial"/>
          <w:sz w:val="20"/>
          <w:szCs w:val="20"/>
          <w:lang w:eastAsia="es-ES"/>
        </w:rPr>
        <w:t>la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información frente a los datos parciales, inexactos</w:t>
      </w:r>
      <w:r w:rsidR="009573B5">
        <w:rPr>
          <w:rFonts w:ascii="Arial" w:eastAsia="Times New Roman" w:hAnsi="Arial" w:cs="Arial"/>
          <w:sz w:val="20"/>
          <w:szCs w:val="20"/>
          <w:lang w:eastAsia="es-ES"/>
        </w:rPr>
        <w:t xml:space="preserve"> 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incompletos. </w:t>
      </w:r>
    </w:p>
    <w:p w14:paraId="77E77D5D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C150AD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4140A1F0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914AA7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4BE9DA09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5E5E4A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7054209C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73F7CE" w14:textId="77777777" w:rsidR="00B05E7E" w:rsidRPr="003F0542" w:rsidRDefault="00B05E7E" w:rsidP="00B05E7E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</w:t>
      </w:r>
      <w:proofErr w:type="gram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las niñas y niños</w:t>
      </w:r>
      <w:proofErr w:type="gram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adolescentes. </w:t>
      </w:r>
    </w:p>
    <w:p w14:paraId="09F692D9" w14:textId="77777777" w:rsidR="00B05E7E" w:rsidRPr="003F0542" w:rsidRDefault="00B05E7E" w:rsidP="00B05E7E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6C4FB8" w14:textId="001D467A" w:rsidR="00B05E7E" w:rsidRPr="003F0542" w:rsidRDefault="00B05E7E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08174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08174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08174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lunes a viernes de 8:00 am a 6:00 p.m</w:t>
      </w:r>
      <w:r w:rsidR="003A47F7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7D3B2B38" w14:textId="2B26D89A" w:rsidR="00B05E7E" w:rsidRPr="003F0542" w:rsidRDefault="00B05E7E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08174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</w:t>
      </w:r>
      <w:proofErr w:type="gram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link</w:t>
      </w:r>
      <w:proofErr w:type="gramEnd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</w:t>
      </w:r>
      <w:r w:rsidR="00A64507">
        <w:rPr>
          <w:rFonts w:ascii="Arial" w:eastAsia="Times New Roman" w:hAnsi="Arial" w:cs="Arial"/>
          <w:sz w:val="20"/>
          <w:szCs w:val="20"/>
          <w:lang w:eastAsia="es-ES"/>
        </w:rPr>
        <w:t>ocer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antes de </w:t>
      </w:r>
      <w:r w:rsidR="003E3419">
        <w:rPr>
          <w:rFonts w:ascii="Arial" w:eastAsia="Times New Roman" w:hAnsi="Arial" w:cs="Arial"/>
          <w:sz w:val="20"/>
          <w:szCs w:val="20"/>
          <w:lang w:eastAsia="es-ES"/>
        </w:rPr>
        <w:t>entregar</w:t>
      </w:r>
      <w:r w:rsidR="00060028"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61F5FA54" w14:textId="77777777" w:rsidR="00B05E7E" w:rsidRPr="003F0542" w:rsidRDefault="00B05E7E" w:rsidP="00B05E7E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34915370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463AD13E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597A2465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3DD30D9C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64BDE81F" w14:textId="77777777" w:rsidR="00B05E7E" w:rsidRPr="003F0542" w:rsidRDefault="00B05E7E" w:rsidP="00B05E7E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647ECDEB" w14:textId="77777777" w:rsidR="00B05E7E" w:rsidRDefault="00B05E7E" w:rsidP="00B05E7E"/>
    <w:p w14:paraId="6FAE9659" w14:textId="77777777" w:rsidR="00B05E7E" w:rsidRPr="004424DD" w:rsidRDefault="00B05E7E" w:rsidP="00B05E7E"/>
    <w:p w14:paraId="5C1A07E2" w14:textId="77777777" w:rsidR="0040001B" w:rsidRDefault="0040001B"/>
    <w:sectPr w:rsidR="0040001B" w:rsidSect="00E92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E4F2" w14:textId="77777777" w:rsidR="0024186E" w:rsidRDefault="0024186E" w:rsidP="00B05E7E">
      <w:pPr>
        <w:spacing w:after="0" w:line="240" w:lineRule="auto"/>
      </w:pPr>
      <w:r>
        <w:separator/>
      </w:r>
    </w:p>
  </w:endnote>
  <w:endnote w:type="continuationSeparator" w:id="0">
    <w:p w14:paraId="2EB64282" w14:textId="77777777" w:rsidR="0024186E" w:rsidRDefault="0024186E" w:rsidP="00B05E7E">
      <w:pPr>
        <w:spacing w:after="0" w:line="240" w:lineRule="auto"/>
      </w:pPr>
      <w:r>
        <w:continuationSeparator/>
      </w:r>
    </w:p>
  </w:endnote>
  <w:endnote w:type="continuationNotice" w:id="1">
    <w:p w14:paraId="3CEC8917" w14:textId="77777777" w:rsidR="0024186E" w:rsidRDefault="00241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C1D6" w14:textId="77777777" w:rsidR="009C0CB6" w:rsidRDefault="009C0C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59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925"/>
      <w:gridCol w:w="990"/>
      <w:gridCol w:w="306"/>
    </w:tblGrid>
    <w:tr w:rsidR="00B11784" w14:paraId="7BAB707E" w14:textId="77777777" w:rsidTr="0092646C">
      <w:trPr>
        <w:trHeight w:val="269"/>
      </w:trPr>
      <w:tc>
        <w:tcPr>
          <w:tcW w:w="96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71B6EC5" w14:textId="77777777" w:rsidR="00B11784" w:rsidRPr="00005308" w:rsidRDefault="00B11784" w:rsidP="00B11784">
          <w:pPr>
            <w:spacing w:after="4" w:line="247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005308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15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2755315" w14:textId="697F2C23" w:rsidR="00B11784" w:rsidRPr="00046A1B" w:rsidRDefault="00046A1B" w:rsidP="00B11784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005308">
            <w:rPr>
              <w:rFonts w:ascii="Arial" w:hAnsi="Arial" w:cs="Arial"/>
              <w:sz w:val="16"/>
              <w:szCs w:val="16"/>
            </w:rPr>
            <w:t>CCE-EICP-FM-114</w:t>
          </w:r>
        </w:p>
      </w:tc>
      <w:tc>
        <w:tcPr>
          <w:tcW w:w="124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A012C75" w14:textId="77777777" w:rsidR="00B11784" w:rsidRPr="00005308" w:rsidRDefault="00B11784" w:rsidP="00B11784">
          <w:pPr>
            <w:spacing w:after="4" w:line="247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005308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8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A1390EC" w14:textId="7F0253DE" w:rsidR="00B11784" w:rsidRPr="00005308" w:rsidRDefault="00C878E2" w:rsidP="00B11784">
          <w:pPr>
            <w:spacing w:after="4" w:line="247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4E292849" w14:textId="77777777" w:rsidR="00D640BE" w:rsidRDefault="00D640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886" w14:textId="77777777" w:rsidR="009C0CB6" w:rsidRDefault="009C0C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CD07" w14:textId="77777777" w:rsidR="0024186E" w:rsidRDefault="0024186E" w:rsidP="00B05E7E">
      <w:pPr>
        <w:spacing w:after="0" w:line="240" w:lineRule="auto"/>
      </w:pPr>
      <w:r>
        <w:separator/>
      </w:r>
    </w:p>
  </w:footnote>
  <w:footnote w:type="continuationSeparator" w:id="0">
    <w:p w14:paraId="4AD24095" w14:textId="77777777" w:rsidR="0024186E" w:rsidRDefault="0024186E" w:rsidP="00B05E7E">
      <w:pPr>
        <w:spacing w:after="0" w:line="240" w:lineRule="auto"/>
      </w:pPr>
      <w:r>
        <w:continuationSeparator/>
      </w:r>
    </w:p>
  </w:footnote>
  <w:footnote w:type="continuationNotice" w:id="1">
    <w:p w14:paraId="674C3CA7" w14:textId="77777777" w:rsidR="0024186E" w:rsidRDefault="002418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2871" w14:textId="77777777" w:rsidR="009C0CB6" w:rsidRDefault="009C0C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63089D" w:rsidRPr="009C0CB6" w14:paraId="695CDF80" w14:textId="77777777" w:rsidTr="0063089D">
      <w:trPr>
        <w:trHeight w:val="138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7CAB657" w14:textId="10D208B5" w:rsidR="0063089D" w:rsidRPr="009C0CB6" w:rsidRDefault="006E392C" w:rsidP="0063089D">
          <w:pPr>
            <w:ind w:firstLine="70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C0CB6">
            <w:rPr>
              <w:rFonts w:ascii="Arial" w:hAnsi="Arial" w:cs="Arial"/>
              <w:b/>
              <w:sz w:val="16"/>
              <w:szCs w:val="16"/>
            </w:rPr>
            <w:t>FORMATO 1</w:t>
          </w:r>
          <w:r w:rsidR="00F4183B" w:rsidRPr="009C0CB6">
            <w:rPr>
              <w:rFonts w:ascii="Arial" w:hAnsi="Arial" w:cs="Arial"/>
              <w:b/>
              <w:sz w:val="16"/>
              <w:szCs w:val="16"/>
            </w:rPr>
            <w:t>1</w:t>
          </w:r>
          <w:r w:rsidRPr="009C0CB6">
            <w:rPr>
              <w:rFonts w:ascii="Arial" w:hAnsi="Arial" w:cs="Arial"/>
              <w:b/>
              <w:sz w:val="16"/>
              <w:szCs w:val="16"/>
            </w:rPr>
            <w:t>— AUTORIZACION PARA EL TRAMITE DE DATOS PERSONALES</w:t>
          </w:r>
        </w:p>
        <w:p w14:paraId="56C1F18F" w14:textId="77ED8DF0" w:rsidR="0063089D" w:rsidRPr="009C0CB6" w:rsidRDefault="001644ED" w:rsidP="0063089D">
          <w:pPr>
            <w:ind w:firstLine="708"/>
            <w:jc w:val="center"/>
            <w:rPr>
              <w:rFonts w:ascii="Arial" w:hAnsi="Arial" w:cs="Arial"/>
              <w:sz w:val="16"/>
              <w:szCs w:val="16"/>
            </w:rPr>
          </w:pPr>
          <w:r w:rsidRPr="009C0CB6">
            <w:rPr>
              <w:rFonts w:ascii="Arial" w:hAnsi="Arial"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63089D" w:rsidRPr="009C0CB6" w14:paraId="70FCABA1" w14:textId="77777777" w:rsidTr="0063089D">
      <w:trPr>
        <w:trHeight w:val="220"/>
        <w:jc w:val="center"/>
      </w:trPr>
      <w:tc>
        <w:tcPr>
          <w:tcW w:w="599" w:type="pct"/>
          <w:shd w:val="clear" w:color="auto" w:fill="auto"/>
          <w:vAlign w:val="center"/>
        </w:tcPr>
        <w:p w14:paraId="2AF72890" w14:textId="77777777" w:rsidR="0063089D" w:rsidRPr="009C0CB6" w:rsidRDefault="006E392C" w:rsidP="0063089D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C0CB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66DBE7D7" w14:textId="0A43E399" w:rsidR="0063089D" w:rsidRPr="009C0CB6" w:rsidRDefault="00046A1B" w:rsidP="0063089D">
          <w:pPr>
            <w:spacing w:after="4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9C0CB6">
            <w:rPr>
              <w:rFonts w:ascii="Arial" w:hAnsi="Arial" w:cs="Arial"/>
              <w:sz w:val="16"/>
              <w:szCs w:val="16"/>
            </w:rPr>
            <w:t>CCE-EICP-FM-114</w:t>
          </w:r>
        </w:p>
      </w:tc>
      <w:tc>
        <w:tcPr>
          <w:tcW w:w="540" w:type="pct"/>
          <w:shd w:val="clear" w:color="auto" w:fill="auto"/>
          <w:vAlign w:val="center"/>
        </w:tcPr>
        <w:p w14:paraId="1D5A008B" w14:textId="77777777" w:rsidR="0063089D" w:rsidRPr="009C0CB6" w:rsidRDefault="006E392C" w:rsidP="0063089D">
          <w:pPr>
            <w:spacing w:after="4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C0CB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20D39B61" w14:textId="77777777" w:rsidR="0063089D" w:rsidRPr="009C0CB6" w:rsidRDefault="006E392C" w:rsidP="0063089D">
          <w:pPr>
            <w:spacing w:after="4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9C0CB6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9C0CB6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PAGE </w:instrText>
          </w:r>
          <w:r w:rsidRPr="009C0CB6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9C0CB6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9C0CB6">
            <w:rPr>
              <w:rFonts w:ascii="Arial" w:eastAsia="Arial" w:hAnsi="Arial" w:cs="Arial"/>
              <w:sz w:val="16"/>
              <w:szCs w:val="16"/>
            </w:rPr>
            <w:fldChar w:fldCharType="end"/>
          </w:r>
          <w:r w:rsidRPr="009C0CB6">
            <w:rPr>
              <w:rFonts w:ascii="Arial" w:eastAsia="Arial" w:hAnsi="Arial" w:cs="Arial"/>
              <w:sz w:val="16"/>
              <w:szCs w:val="16"/>
              <w:lang w:eastAsia="es-CO"/>
            </w:rPr>
            <w:t xml:space="preserve"> de </w:t>
          </w:r>
          <w:r w:rsidRPr="009C0CB6">
            <w:rPr>
              <w:rFonts w:ascii="Arial" w:eastAsia="Arial" w:hAnsi="Arial" w:cs="Arial"/>
              <w:sz w:val="16"/>
              <w:szCs w:val="16"/>
            </w:rPr>
            <w:fldChar w:fldCharType="begin"/>
          </w:r>
          <w:r w:rsidRPr="009C0CB6">
            <w:rPr>
              <w:rFonts w:ascii="Arial" w:eastAsia="Arial" w:hAnsi="Arial" w:cs="Arial"/>
              <w:sz w:val="16"/>
              <w:szCs w:val="16"/>
              <w:lang w:eastAsia="es-CO"/>
            </w:rPr>
            <w:instrText xml:space="preserve"> NUMPAGES </w:instrText>
          </w:r>
          <w:r w:rsidRPr="009C0CB6">
            <w:rPr>
              <w:rFonts w:ascii="Arial" w:eastAsia="Arial" w:hAnsi="Arial" w:cs="Arial"/>
              <w:sz w:val="16"/>
              <w:szCs w:val="16"/>
            </w:rPr>
            <w:fldChar w:fldCharType="separate"/>
          </w:r>
          <w:r w:rsidRPr="009C0CB6">
            <w:rPr>
              <w:rFonts w:ascii="Arial" w:eastAsia="Arial" w:hAnsi="Arial" w:cs="Arial"/>
              <w:sz w:val="16"/>
              <w:szCs w:val="16"/>
              <w:lang w:eastAsia="es-CO"/>
            </w:rPr>
            <w:t>20</w:t>
          </w:r>
          <w:r w:rsidRPr="009C0CB6">
            <w:rPr>
              <w:rFonts w:ascii="Arial" w:eastAsia="Arial" w:hAnsi="Arial" w:cs="Arial"/>
              <w:sz w:val="16"/>
              <w:szCs w:val="16"/>
            </w:rPr>
            <w:fldChar w:fldCharType="end"/>
          </w:r>
        </w:p>
      </w:tc>
    </w:tr>
    <w:tr w:rsidR="0063089D" w:rsidRPr="006E64E8" w14:paraId="1115648E" w14:textId="77777777" w:rsidTr="0063089D">
      <w:trPr>
        <w:trHeight w:val="69"/>
        <w:jc w:val="center"/>
      </w:trPr>
      <w:tc>
        <w:tcPr>
          <w:tcW w:w="599" w:type="pct"/>
          <w:shd w:val="clear" w:color="auto" w:fill="auto"/>
          <w:vAlign w:val="center"/>
        </w:tcPr>
        <w:p w14:paraId="28514610" w14:textId="77777777" w:rsidR="0063089D" w:rsidRPr="009C0CB6" w:rsidRDefault="006E392C" w:rsidP="0063089D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C0CB6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50F98FFB" w14:textId="0C5048B7" w:rsidR="0063089D" w:rsidRPr="00005308" w:rsidRDefault="00C47E05" w:rsidP="0063089D">
          <w:pPr>
            <w:spacing w:after="4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9C0CB6">
            <w:rPr>
              <w:rFonts w:ascii="Arial" w:eastAsia="Arial" w:hAnsi="Arial" w:cs="Arial"/>
              <w:sz w:val="16"/>
              <w:szCs w:val="16"/>
              <w:lang w:eastAsia="es-CO"/>
            </w:rPr>
            <w:t>2</w:t>
          </w:r>
        </w:p>
      </w:tc>
    </w:tr>
  </w:tbl>
  <w:p w14:paraId="7CBF634A" w14:textId="1037870C" w:rsidR="0063089D" w:rsidRDefault="006308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E99" w14:textId="77777777" w:rsidR="009C0CB6" w:rsidRDefault="009C0C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45197">
    <w:abstractNumId w:val="1"/>
  </w:num>
  <w:num w:numId="2" w16cid:durableId="20653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5ACEDF"/>
    <w:rsid w:val="00003D7B"/>
    <w:rsid w:val="00005308"/>
    <w:rsid w:val="000365B6"/>
    <w:rsid w:val="00046A1B"/>
    <w:rsid w:val="00054FEE"/>
    <w:rsid w:val="00060028"/>
    <w:rsid w:val="00081746"/>
    <w:rsid w:val="000873AF"/>
    <w:rsid w:val="000969BD"/>
    <w:rsid w:val="000A298D"/>
    <w:rsid w:val="000A29FA"/>
    <w:rsid w:val="000F40D3"/>
    <w:rsid w:val="00131759"/>
    <w:rsid w:val="00153B13"/>
    <w:rsid w:val="001564C5"/>
    <w:rsid w:val="001644ED"/>
    <w:rsid w:val="002407F2"/>
    <w:rsid w:val="0024186E"/>
    <w:rsid w:val="00257B21"/>
    <w:rsid w:val="0027752A"/>
    <w:rsid w:val="002E474B"/>
    <w:rsid w:val="00323CDC"/>
    <w:rsid w:val="0033312D"/>
    <w:rsid w:val="003411E9"/>
    <w:rsid w:val="00387D38"/>
    <w:rsid w:val="003A3A09"/>
    <w:rsid w:val="003A47F7"/>
    <w:rsid w:val="003A724D"/>
    <w:rsid w:val="003E3419"/>
    <w:rsid w:val="0040001B"/>
    <w:rsid w:val="0042088B"/>
    <w:rsid w:val="00430591"/>
    <w:rsid w:val="00453D9A"/>
    <w:rsid w:val="00472724"/>
    <w:rsid w:val="00475DBE"/>
    <w:rsid w:val="004C35C9"/>
    <w:rsid w:val="004E5740"/>
    <w:rsid w:val="004F513E"/>
    <w:rsid w:val="005547EF"/>
    <w:rsid w:val="00577DB9"/>
    <w:rsid w:val="005C37D6"/>
    <w:rsid w:val="005C3AD5"/>
    <w:rsid w:val="005E295F"/>
    <w:rsid w:val="005F03F7"/>
    <w:rsid w:val="0063089D"/>
    <w:rsid w:val="00634F36"/>
    <w:rsid w:val="00647E79"/>
    <w:rsid w:val="006529FD"/>
    <w:rsid w:val="00654EF8"/>
    <w:rsid w:val="00667887"/>
    <w:rsid w:val="006B3C82"/>
    <w:rsid w:val="006E392C"/>
    <w:rsid w:val="006F5042"/>
    <w:rsid w:val="00753FA0"/>
    <w:rsid w:val="00756379"/>
    <w:rsid w:val="00801B2B"/>
    <w:rsid w:val="00806535"/>
    <w:rsid w:val="008555F2"/>
    <w:rsid w:val="0088246D"/>
    <w:rsid w:val="008B2275"/>
    <w:rsid w:val="008F522D"/>
    <w:rsid w:val="008F63F8"/>
    <w:rsid w:val="00924776"/>
    <w:rsid w:val="0092646C"/>
    <w:rsid w:val="00934F06"/>
    <w:rsid w:val="009573B5"/>
    <w:rsid w:val="00983EF4"/>
    <w:rsid w:val="009C0CB6"/>
    <w:rsid w:val="00A20F46"/>
    <w:rsid w:val="00A44FFD"/>
    <w:rsid w:val="00A508FE"/>
    <w:rsid w:val="00A64507"/>
    <w:rsid w:val="00A87335"/>
    <w:rsid w:val="00A90C2D"/>
    <w:rsid w:val="00AB3359"/>
    <w:rsid w:val="00AC4573"/>
    <w:rsid w:val="00AC6A7E"/>
    <w:rsid w:val="00AD1548"/>
    <w:rsid w:val="00AD696B"/>
    <w:rsid w:val="00B05E7E"/>
    <w:rsid w:val="00B11784"/>
    <w:rsid w:val="00B5328C"/>
    <w:rsid w:val="00BD7C6F"/>
    <w:rsid w:val="00BE6827"/>
    <w:rsid w:val="00C47E05"/>
    <w:rsid w:val="00C66229"/>
    <w:rsid w:val="00C878E2"/>
    <w:rsid w:val="00C90DA1"/>
    <w:rsid w:val="00CC1028"/>
    <w:rsid w:val="00CC6EE7"/>
    <w:rsid w:val="00CD7750"/>
    <w:rsid w:val="00D013A4"/>
    <w:rsid w:val="00D02BDC"/>
    <w:rsid w:val="00D17E1A"/>
    <w:rsid w:val="00D640BE"/>
    <w:rsid w:val="00D865A1"/>
    <w:rsid w:val="00DA3487"/>
    <w:rsid w:val="00DD0DDE"/>
    <w:rsid w:val="00DE4937"/>
    <w:rsid w:val="00DF165D"/>
    <w:rsid w:val="00E12D69"/>
    <w:rsid w:val="00E671B8"/>
    <w:rsid w:val="00E923AA"/>
    <w:rsid w:val="00EB0DBA"/>
    <w:rsid w:val="00EE551B"/>
    <w:rsid w:val="00F4183B"/>
    <w:rsid w:val="00F442E7"/>
    <w:rsid w:val="00F44763"/>
    <w:rsid w:val="00F9216A"/>
    <w:rsid w:val="025AD581"/>
    <w:rsid w:val="0A3D5EE9"/>
    <w:rsid w:val="148326C0"/>
    <w:rsid w:val="19F29FA3"/>
    <w:rsid w:val="1D79E89E"/>
    <w:rsid w:val="1F15B8FF"/>
    <w:rsid w:val="28F71D85"/>
    <w:rsid w:val="30755035"/>
    <w:rsid w:val="3486DDEA"/>
    <w:rsid w:val="3A5FFA7A"/>
    <w:rsid w:val="3B492A06"/>
    <w:rsid w:val="411AAD86"/>
    <w:rsid w:val="43EDB463"/>
    <w:rsid w:val="4821CF9E"/>
    <w:rsid w:val="4AB74062"/>
    <w:rsid w:val="565ACEDF"/>
    <w:rsid w:val="56A9EDFD"/>
    <w:rsid w:val="591CF556"/>
    <w:rsid w:val="5BA7FEC2"/>
    <w:rsid w:val="5FF25464"/>
    <w:rsid w:val="610B9773"/>
    <w:rsid w:val="62991287"/>
    <w:rsid w:val="656BDF4C"/>
    <w:rsid w:val="660E5C84"/>
    <w:rsid w:val="6A45E1F8"/>
    <w:rsid w:val="759BE1D2"/>
    <w:rsid w:val="7797A7CA"/>
    <w:rsid w:val="7832DF2F"/>
    <w:rsid w:val="7977402A"/>
    <w:rsid w:val="7BC5B160"/>
    <w:rsid w:val="7F1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ACEDF"/>
  <w15:chartTrackingRefBased/>
  <w15:docId w15:val="{405B8D9F-22EA-46A1-8999-B48B6ED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7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E7E"/>
    <w:rPr>
      <w:lang w:val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B05E7E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1"/>
    <w:uiPriority w:val="41"/>
    <w:rsid w:val="00B05E7E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clara">
    <w:name w:val="Grid Table Light"/>
    <w:basedOn w:val="Tablanormal"/>
    <w:uiPriority w:val="40"/>
    <w:rsid w:val="00B05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B05E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B05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7E"/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D7C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C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C6F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C6F"/>
    <w:rPr>
      <w:b/>
      <w:bCs/>
      <w:sz w:val="20"/>
      <w:szCs w:val="20"/>
      <w:lang w:val="es-CO"/>
    </w:rPr>
  </w:style>
  <w:style w:type="character" w:styleId="Mencinsinresolver">
    <w:name w:val="Unresolved Mention"/>
    <w:basedOn w:val="Fuentedeprrafopredeter"/>
    <w:uiPriority w:val="99"/>
    <w:unhideWhenUsed/>
    <w:rsid w:val="00BD7C6F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BD7C6F"/>
    <w:rPr>
      <w:color w:val="2B579A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D7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7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453D9A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9C3AE-F7E3-484C-9817-0D276CD28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709F1-6746-418D-8576-ECF6E44670EF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FC5CE66E-BB12-4BC5-97F2-336BA7AE2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Nuñez Aldana</dc:creator>
  <cp:keywords/>
  <dc:description/>
  <cp:lastModifiedBy>Sara Milena Nuñez Aldana</cp:lastModifiedBy>
  <cp:revision>2</cp:revision>
  <cp:lastPrinted>2022-06-28T22:53:00Z</cp:lastPrinted>
  <dcterms:created xsi:type="dcterms:W3CDTF">2022-08-03T20:54:00Z</dcterms:created>
  <dcterms:modified xsi:type="dcterms:W3CDTF">2022-08-03T20:54:00Z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98830700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