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4D918C" w14:textId="77777777" w:rsidR="00613E01" w:rsidRDefault="00613E01" w:rsidP="00665081">
      <w:pPr>
        <w:spacing w:after="0" w:line="240" w:lineRule="auto"/>
        <w:ind w:left="-567" w:hanging="567"/>
        <w:jc w:val="center"/>
        <w:rPr>
          <w:b/>
          <w:sz w:val="28"/>
        </w:rPr>
      </w:pPr>
    </w:p>
    <w:p w14:paraId="58867753" w14:textId="77777777" w:rsidR="00542C83" w:rsidRDefault="00542C83" w:rsidP="00665081">
      <w:pPr>
        <w:spacing w:after="0" w:line="240" w:lineRule="auto"/>
        <w:ind w:left="-567" w:hanging="567"/>
        <w:jc w:val="center"/>
        <w:rPr>
          <w:b/>
          <w:sz w:val="28"/>
        </w:rPr>
      </w:pPr>
    </w:p>
    <w:p w14:paraId="66D56034" w14:textId="4777C327" w:rsidR="00707A78" w:rsidRDefault="00A9409A" w:rsidP="00665081">
      <w:pPr>
        <w:spacing w:after="0" w:line="240" w:lineRule="auto"/>
        <w:ind w:left="-567" w:hanging="567"/>
        <w:jc w:val="center"/>
        <w:rPr>
          <w:b/>
          <w:sz w:val="28"/>
        </w:rPr>
      </w:pPr>
      <w:r w:rsidRPr="00A9409A">
        <w:rPr>
          <w:b/>
          <w:sz w:val="28"/>
        </w:rPr>
        <w:t xml:space="preserve">PROPUESTA </w:t>
      </w:r>
      <w:r w:rsidR="00B34563">
        <w:rPr>
          <w:b/>
          <w:sz w:val="28"/>
        </w:rPr>
        <w:t>DE TRABAJO DE GRADO</w:t>
      </w:r>
    </w:p>
    <w:p w14:paraId="6AD2A44A" w14:textId="77777777" w:rsidR="00613E01" w:rsidRDefault="00613E01" w:rsidP="00665081">
      <w:pPr>
        <w:spacing w:after="0" w:line="240" w:lineRule="auto"/>
        <w:ind w:left="-567" w:hanging="567"/>
        <w:jc w:val="center"/>
        <w:rPr>
          <w:b/>
          <w:sz w:val="28"/>
        </w:rPr>
      </w:pPr>
    </w:p>
    <w:tbl>
      <w:tblPr>
        <w:tblStyle w:val="Tablaconcuadrcula"/>
        <w:tblW w:w="0" w:type="auto"/>
        <w:tblInd w:w="-459" w:type="dxa"/>
        <w:tblLook w:val="04A0" w:firstRow="1" w:lastRow="0" w:firstColumn="1" w:lastColumn="0" w:noHBand="0" w:noVBand="1"/>
      </w:tblPr>
      <w:tblGrid>
        <w:gridCol w:w="3148"/>
        <w:gridCol w:w="6935"/>
      </w:tblGrid>
      <w:tr w:rsidR="008A57FB" w14:paraId="23E76DAB" w14:textId="77777777" w:rsidTr="008A57FB">
        <w:trPr>
          <w:trHeight w:val="372"/>
        </w:trPr>
        <w:tc>
          <w:tcPr>
            <w:tcW w:w="3148" w:type="dxa"/>
            <w:shd w:val="clear" w:color="auto" w:fill="C6D9F1" w:themeFill="text2" w:themeFillTint="33"/>
            <w:vAlign w:val="center"/>
          </w:tcPr>
          <w:p w14:paraId="2DF59176" w14:textId="1B343685" w:rsidR="008A57FB" w:rsidRPr="00A9409A" w:rsidRDefault="008A57FB" w:rsidP="00B34563">
            <w:pPr>
              <w:rPr>
                <w:b/>
              </w:rPr>
            </w:pPr>
            <w:r>
              <w:rPr>
                <w:b/>
              </w:rPr>
              <w:t>DOCUMENTO DEL  ASPIRANTE</w:t>
            </w:r>
            <w:r w:rsidRPr="00A9409A">
              <w:rPr>
                <w:b/>
              </w:rPr>
              <w:t>:</w:t>
            </w:r>
          </w:p>
        </w:tc>
        <w:tc>
          <w:tcPr>
            <w:tcW w:w="6935" w:type="dxa"/>
            <w:shd w:val="clear" w:color="auto" w:fill="FFFFFF" w:themeFill="background1"/>
            <w:vAlign w:val="center"/>
          </w:tcPr>
          <w:p w14:paraId="729A75E3" w14:textId="77777777" w:rsidR="008A57FB" w:rsidRDefault="008A57FB"/>
          <w:p w14:paraId="3B180793" w14:textId="4BCFB587" w:rsidR="008A57FB" w:rsidRDefault="008A57FB"/>
        </w:tc>
      </w:tr>
      <w:tr w:rsidR="00B34563" w14:paraId="3406BCAB" w14:textId="77777777" w:rsidTr="008A57FB">
        <w:trPr>
          <w:trHeight w:val="434"/>
        </w:trPr>
        <w:tc>
          <w:tcPr>
            <w:tcW w:w="3148" w:type="dxa"/>
            <w:shd w:val="clear" w:color="auto" w:fill="C6D9F1" w:themeFill="text2" w:themeFillTint="33"/>
            <w:vAlign w:val="center"/>
          </w:tcPr>
          <w:p w14:paraId="0066F5BE" w14:textId="0B635DA9" w:rsidR="00B34563" w:rsidRPr="00A9409A" w:rsidRDefault="000514C8">
            <w:pPr>
              <w:rPr>
                <w:b/>
              </w:rPr>
            </w:pPr>
            <w:r>
              <w:rPr>
                <w:b/>
              </w:rPr>
              <w:t>FORMACIÓN PREVIA:</w:t>
            </w:r>
          </w:p>
        </w:tc>
        <w:tc>
          <w:tcPr>
            <w:tcW w:w="6935" w:type="dxa"/>
            <w:shd w:val="clear" w:color="auto" w:fill="FFFFFF" w:themeFill="background1"/>
            <w:vAlign w:val="center"/>
          </w:tcPr>
          <w:p w14:paraId="39B4DAA2" w14:textId="77777777" w:rsidR="008A57FB" w:rsidRDefault="008A57FB" w:rsidP="00613E01"/>
          <w:p w14:paraId="08EE2B7B" w14:textId="153B5EBD" w:rsidR="008A57FB" w:rsidRDefault="008A57FB" w:rsidP="00613E01">
            <w:r>
              <w:t>PREGRADO _____  ESPECIALIZACIÓN ______</w:t>
            </w:r>
          </w:p>
        </w:tc>
      </w:tr>
      <w:tr w:rsidR="000514C8" w14:paraId="4C203A24" w14:textId="77777777" w:rsidTr="008A57FB">
        <w:tc>
          <w:tcPr>
            <w:tcW w:w="3148" w:type="dxa"/>
            <w:shd w:val="clear" w:color="auto" w:fill="C6D9F1" w:themeFill="text2" w:themeFillTint="33"/>
            <w:vAlign w:val="center"/>
          </w:tcPr>
          <w:p w14:paraId="18CA2C3F" w14:textId="0CC58FDB" w:rsidR="000514C8" w:rsidRDefault="00792C0C" w:rsidP="00792C0C">
            <w:pPr>
              <w:rPr>
                <w:b/>
              </w:rPr>
            </w:pPr>
            <w:r>
              <w:rPr>
                <w:b/>
              </w:rPr>
              <w:t>CARGO LABORAL ACTUAL:</w:t>
            </w:r>
          </w:p>
        </w:tc>
        <w:tc>
          <w:tcPr>
            <w:tcW w:w="6935" w:type="dxa"/>
            <w:shd w:val="clear" w:color="auto" w:fill="FFFFFF" w:themeFill="background1"/>
            <w:vAlign w:val="center"/>
          </w:tcPr>
          <w:p w14:paraId="123B255A" w14:textId="77777777" w:rsidR="008A57FB" w:rsidRDefault="008A57FB" w:rsidP="008A57FB">
            <w:pPr>
              <w:jc w:val="center"/>
            </w:pPr>
          </w:p>
          <w:p w14:paraId="1F103725" w14:textId="21AE23AC" w:rsidR="008A57FB" w:rsidRDefault="008A57FB" w:rsidP="00BD16DB">
            <w:r>
              <w:t>DOCENTE _____  ORIENTADOR _____   DIRECTIVO DOCENTE _____</w:t>
            </w:r>
          </w:p>
        </w:tc>
      </w:tr>
    </w:tbl>
    <w:p w14:paraId="0E8F2ACC" w14:textId="77777777" w:rsidR="00DB3F96" w:rsidRDefault="00DB3F96"/>
    <w:tbl>
      <w:tblPr>
        <w:tblStyle w:val="Tablaconcuadrcula"/>
        <w:tblW w:w="0" w:type="auto"/>
        <w:tblInd w:w="-459" w:type="dxa"/>
        <w:tblLook w:val="04A0" w:firstRow="1" w:lastRow="0" w:firstColumn="1" w:lastColumn="0" w:noHBand="0" w:noVBand="1"/>
      </w:tblPr>
      <w:tblGrid>
        <w:gridCol w:w="10093"/>
      </w:tblGrid>
      <w:tr w:rsidR="000E35D0" w14:paraId="3C2AD2C5" w14:textId="77777777" w:rsidTr="00215930">
        <w:trPr>
          <w:tblHeader/>
        </w:trPr>
        <w:tc>
          <w:tcPr>
            <w:tcW w:w="10093" w:type="dxa"/>
            <w:shd w:val="clear" w:color="auto" w:fill="D9D9D9" w:themeFill="background1" w:themeFillShade="D9"/>
          </w:tcPr>
          <w:p w14:paraId="58EAA0E2" w14:textId="411378D7" w:rsidR="000E35D0" w:rsidRPr="001D0E76" w:rsidRDefault="000E35D0" w:rsidP="00986138">
            <w:pPr>
              <w:jc w:val="center"/>
              <w:rPr>
                <w:b/>
              </w:rPr>
            </w:pPr>
            <w:r>
              <w:rPr>
                <w:b/>
              </w:rPr>
              <w:t xml:space="preserve">TÍTULO PRELIMINAR DE LA </w:t>
            </w:r>
            <w:r w:rsidR="00455214">
              <w:rPr>
                <w:b/>
              </w:rPr>
              <w:t>PROPUESTA</w:t>
            </w:r>
          </w:p>
        </w:tc>
      </w:tr>
      <w:tr w:rsidR="000E35D0" w14:paraId="4DB97BA4" w14:textId="77777777" w:rsidTr="00215930">
        <w:tc>
          <w:tcPr>
            <w:tcW w:w="10093" w:type="dxa"/>
          </w:tcPr>
          <w:p w14:paraId="51E4B325" w14:textId="77777777" w:rsidR="000E35D0" w:rsidRDefault="000E35D0" w:rsidP="00986138">
            <w:pPr>
              <w:jc w:val="both"/>
            </w:pPr>
          </w:p>
        </w:tc>
      </w:tr>
    </w:tbl>
    <w:p w14:paraId="2A4CA1DF" w14:textId="77777777" w:rsidR="000E35D0" w:rsidRDefault="000E35D0"/>
    <w:tbl>
      <w:tblPr>
        <w:tblStyle w:val="Tablaconcuadrcula"/>
        <w:tblW w:w="0" w:type="auto"/>
        <w:tblInd w:w="-459" w:type="dxa"/>
        <w:tblLook w:val="04A0" w:firstRow="1" w:lastRow="0" w:firstColumn="1" w:lastColumn="0" w:noHBand="0" w:noVBand="1"/>
      </w:tblPr>
      <w:tblGrid>
        <w:gridCol w:w="9526"/>
        <w:gridCol w:w="567"/>
      </w:tblGrid>
      <w:tr w:rsidR="00D01DF4" w14:paraId="76DF2301" w14:textId="28A46854" w:rsidTr="00215930">
        <w:trPr>
          <w:tblHeader/>
        </w:trPr>
        <w:tc>
          <w:tcPr>
            <w:tcW w:w="10093" w:type="dxa"/>
            <w:gridSpan w:val="2"/>
            <w:shd w:val="clear" w:color="auto" w:fill="D9D9D9" w:themeFill="background1" w:themeFillShade="D9"/>
          </w:tcPr>
          <w:p w14:paraId="4643228D" w14:textId="63B8384B" w:rsidR="00D01DF4" w:rsidRDefault="00D01DF4" w:rsidP="00986138">
            <w:pPr>
              <w:jc w:val="center"/>
              <w:rPr>
                <w:b/>
              </w:rPr>
            </w:pPr>
            <w:r>
              <w:rPr>
                <w:b/>
              </w:rPr>
              <w:t>LÍNEA DE INVESTIGACIÓN EN LA QUE SE INSCRIBE LA PROPUESTA</w:t>
            </w:r>
          </w:p>
        </w:tc>
      </w:tr>
      <w:tr w:rsidR="00D01DF4" w14:paraId="11ED118C" w14:textId="30C64260" w:rsidTr="00215930">
        <w:tc>
          <w:tcPr>
            <w:tcW w:w="9526" w:type="dxa"/>
          </w:tcPr>
          <w:p w14:paraId="1912EDA4" w14:textId="77777777" w:rsidR="00D01DF4" w:rsidRPr="00D417C5" w:rsidRDefault="00D01DF4" w:rsidP="00986138">
            <w:pPr>
              <w:jc w:val="both"/>
              <w:rPr>
                <w:b/>
                <w:bCs/>
              </w:rPr>
            </w:pPr>
            <w:r w:rsidRPr="00D417C5">
              <w:rPr>
                <w:b/>
                <w:bCs/>
              </w:rPr>
              <w:t>Educación y sociedad</w:t>
            </w:r>
          </w:p>
          <w:p w14:paraId="694EDFD0" w14:textId="07A37D99" w:rsidR="00D01DF4" w:rsidRDefault="00D01DF4" w:rsidP="006407FD">
            <w:pPr>
              <w:jc w:val="both"/>
            </w:pPr>
            <w:r w:rsidRPr="006407FD">
              <w:rPr>
                <w:sz w:val="18"/>
                <w:szCs w:val="18"/>
              </w:rPr>
              <w:t>El eje de formación en educación y sociedad busca comprenderla educación en sus diversas relaciones con el</w:t>
            </w:r>
            <w:r>
              <w:rPr>
                <w:sz w:val="18"/>
                <w:szCs w:val="18"/>
              </w:rPr>
              <w:t xml:space="preserve"> </w:t>
            </w:r>
            <w:r w:rsidRPr="006407FD">
              <w:rPr>
                <w:sz w:val="18"/>
                <w:szCs w:val="18"/>
              </w:rPr>
              <w:t>sujeto y la sociedad, y rastrear las relaciones del entramado cultural con el campo de la educación, lo que permite analizar la pertinencia de la institución educativa para un contexto contemporáneo. Se concibe a la institución educativa como un escenario de socialización válido para hacer una lectura crítica del contexto.</w:t>
            </w:r>
            <w:r>
              <w:rPr>
                <w:sz w:val="18"/>
                <w:szCs w:val="18"/>
              </w:rPr>
              <w:t xml:space="preserve"> </w:t>
            </w:r>
            <w:r w:rsidRPr="006407FD">
              <w:rPr>
                <w:sz w:val="18"/>
                <w:szCs w:val="18"/>
              </w:rPr>
              <w:t>Esta línea acoge los trabajos de grado cuya temática esté orientada hacia el currículo, la pedagogía, la didáctica, la evaluación y las teorías pedagógicas, y su relación con la sociedad, y los distintos niveles educativos: preescolar, educación básica primaria y básica secundaria, educación media y educación superior.</w:t>
            </w:r>
          </w:p>
        </w:tc>
        <w:tc>
          <w:tcPr>
            <w:tcW w:w="567" w:type="dxa"/>
            <w:vAlign w:val="center"/>
          </w:tcPr>
          <w:p w14:paraId="40ED1D9D" w14:textId="4D40BCC0" w:rsidR="00D01DF4" w:rsidRPr="00D01DF4" w:rsidRDefault="00D01DF4" w:rsidP="00D01DF4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D01DF4" w14:paraId="36EE2EEA" w14:textId="4986513F" w:rsidTr="00215930">
        <w:tc>
          <w:tcPr>
            <w:tcW w:w="9526" w:type="dxa"/>
          </w:tcPr>
          <w:p w14:paraId="1C997D78" w14:textId="77777777" w:rsidR="00D01DF4" w:rsidRPr="006407FD" w:rsidRDefault="00D01DF4" w:rsidP="00986138">
            <w:pPr>
              <w:jc w:val="both"/>
              <w:rPr>
                <w:b/>
                <w:bCs/>
              </w:rPr>
            </w:pPr>
            <w:r w:rsidRPr="006407FD">
              <w:rPr>
                <w:b/>
                <w:bCs/>
              </w:rPr>
              <w:t>Bioética</w:t>
            </w:r>
          </w:p>
          <w:p w14:paraId="69EFFDF2" w14:textId="5B60332E" w:rsidR="00D01DF4" w:rsidRPr="006407FD" w:rsidRDefault="00D01DF4" w:rsidP="006407FD">
            <w:pPr>
              <w:jc w:val="both"/>
              <w:rPr>
                <w:sz w:val="18"/>
                <w:szCs w:val="18"/>
              </w:rPr>
            </w:pPr>
            <w:r w:rsidRPr="006407FD">
              <w:rPr>
                <w:sz w:val="18"/>
                <w:szCs w:val="18"/>
              </w:rPr>
              <w:t>La complejidad aporta epistemológicamente la integración de los saberes como condición de posibilidad para la transformación investigativa de los problemas humanos, en una era que se ha convertido en planetaria y en la que todo está relacionado con todo. En esta línea se promueve la creación inter-, transdisciplinar e intercultural del conocimiento, en áreas de la bioética y la educación; todo ello relacionado con las teorías pedagógicas como condición de la formación de investigadores que aborden las problemáticas de la ética que se suscitan en la relación de la biotecnología y los desarrollos culturales.</w:t>
            </w:r>
          </w:p>
        </w:tc>
        <w:tc>
          <w:tcPr>
            <w:tcW w:w="567" w:type="dxa"/>
            <w:vAlign w:val="center"/>
          </w:tcPr>
          <w:p w14:paraId="40E7C67D" w14:textId="77777777" w:rsidR="00D01DF4" w:rsidRPr="00D01DF4" w:rsidRDefault="00D01DF4" w:rsidP="00D01DF4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D01DF4" w14:paraId="41E418C3" w14:textId="5244DA2D" w:rsidTr="00215930">
        <w:tc>
          <w:tcPr>
            <w:tcW w:w="9526" w:type="dxa"/>
          </w:tcPr>
          <w:p w14:paraId="2EE71BAE" w14:textId="77777777" w:rsidR="00D01DF4" w:rsidRPr="00D01DF4" w:rsidRDefault="00D01DF4" w:rsidP="00986138">
            <w:pPr>
              <w:jc w:val="both"/>
              <w:rPr>
                <w:b/>
                <w:bCs/>
              </w:rPr>
            </w:pPr>
            <w:r w:rsidRPr="00D01DF4">
              <w:rPr>
                <w:b/>
                <w:bCs/>
              </w:rPr>
              <w:t>Liderazgo y gestión en educación</w:t>
            </w:r>
          </w:p>
          <w:p w14:paraId="7045D408" w14:textId="5B04D206" w:rsidR="00D01DF4" w:rsidRDefault="00D01DF4" w:rsidP="003564B2">
            <w:pPr>
              <w:jc w:val="both"/>
            </w:pPr>
            <w:r w:rsidRPr="00D01DF4">
              <w:rPr>
                <w:sz w:val="18"/>
                <w:szCs w:val="18"/>
              </w:rPr>
              <w:t>Los campos de indagación de este eje son la formación y</w:t>
            </w:r>
            <w:r>
              <w:rPr>
                <w:sz w:val="18"/>
                <w:szCs w:val="18"/>
              </w:rPr>
              <w:t xml:space="preserve"> </w:t>
            </w:r>
            <w:r w:rsidRPr="00D01DF4">
              <w:rPr>
                <w:sz w:val="18"/>
                <w:szCs w:val="18"/>
              </w:rPr>
              <w:t>caracterización de líderes y la reflexión sobre la gestión en</w:t>
            </w:r>
            <w:r>
              <w:rPr>
                <w:sz w:val="18"/>
                <w:szCs w:val="18"/>
              </w:rPr>
              <w:t xml:space="preserve"> </w:t>
            </w:r>
            <w:r w:rsidRPr="00D01DF4">
              <w:rPr>
                <w:sz w:val="18"/>
                <w:szCs w:val="18"/>
              </w:rPr>
              <w:t>educación. Tiene sentido que el docente, quien ejerce un</w:t>
            </w:r>
            <w:r>
              <w:rPr>
                <w:sz w:val="18"/>
                <w:szCs w:val="18"/>
              </w:rPr>
              <w:t xml:space="preserve"> </w:t>
            </w:r>
            <w:r w:rsidRPr="00D01DF4">
              <w:rPr>
                <w:sz w:val="18"/>
                <w:szCs w:val="18"/>
              </w:rPr>
              <w:t>liderazgo en la educación, hable del interés de lograr una</w:t>
            </w:r>
            <w:r>
              <w:rPr>
                <w:sz w:val="18"/>
                <w:szCs w:val="18"/>
              </w:rPr>
              <w:t xml:space="preserve"> </w:t>
            </w:r>
            <w:r w:rsidRPr="00D01DF4">
              <w:rPr>
                <w:sz w:val="18"/>
                <w:szCs w:val="18"/>
              </w:rPr>
              <w:t>intervención efectiva en un objeto de estudio como este, a</w:t>
            </w:r>
            <w:r>
              <w:rPr>
                <w:sz w:val="18"/>
                <w:szCs w:val="18"/>
              </w:rPr>
              <w:t xml:space="preserve"> </w:t>
            </w:r>
            <w:r w:rsidRPr="00D01DF4">
              <w:rPr>
                <w:sz w:val="18"/>
                <w:szCs w:val="18"/>
              </w:rPr>
              <w:t>partir de su conocimiento profundo y adecuado.</w:t>
            </w:r>
            <w:r>
              <w:rPr>
                <w:sz w:val="18"/>
                <w:szCs w:val="18"/>
              </w:rPr>
              <w:t xml:space="preserve"> </w:t>
            </w:r>
            <w:r w:rsidRPr="00D01DF4">
              <w:rPr>
                <w:sz w:val="18"/>
                <w:szCs w:val="18"/>
              </w:rPr>
              <w:t>Por ende, el objeto de estudio de esta línea de investigación</w:t>
            </w:r>
            <w:r w:rsidR="003564B2">
              <w:rPr>
                <w:sz w:val="18"/>
                <w:szCs w:val="18"/>
              </w:rPr>
              <w:t xml:space="preserve"> </w:t>
            </w:r>
            <w:r w:rsidRPr="00D01DF4">
              <w:rPr>
                <w:sz w:val="18"/>
                <w:szCs w:val="18"/>
              </w:rPr>
              <w:t>es el liderazgo y la gestión en educación, y, en consecuencia,</w:t>
            </w:r>
            <w:r>
              <w:rPr>
                <w:sz w:val="18"/>
                <w:szCs w:val="18"/>
              </w:rPr>
              <w:t xml:space="preserve"> </w:t>
            </w:r>
            <w:r w:rsidRPr="00D01DF4">
              <w:rPr>
                <w:sz w:val="18"/>
                <w:szCs w:val="18"/>
              </w:rPr>
              <w:t>los seminarios que la integran se centran en la comprensión</w:t>
            </w:r>
            <w:r>
              <w:rPr>
                <w:sz w:val="18"/>
                <w:szCs w:val="18"/>
              </w:rPr>
              <w:t xml:space="preserve"> </w:t>
            </w:r>
            <w:r w:rsidRPr="00D01DF4">
              <w:rPr>
                <w:sz w:val="18"/>
                <w:szCs w:val="18"/>
              </w:rPr>
              <w:t>del fenómeno organizacional, bajo la premisa de</w:t>
            </w:r>
            <w:r>
              <w:rPr>
                <w:sz w:val="18"/>
                <w:szCs w:val="18"/>
              </w:rPr>
              <w:t xml:space="preserve"> </w:t>
            </w:r>
            <w:r w:rsidRPr="00D01DF4">
              <w:rPr>
                <w:sz w:val="18"/>
                <w:szCs w:val="18"/>
              </w:rPr>
              <w:t>que se puede llevar también a una mejor intervención</w:t>
            </w:r>
            <w:r>
              <w:rPr>
                <w:sz w:val="18"/>
                <w:szCs w:val="18"/>
              </w:rPr>
              <w:t xml:space="preserve"> </w:t>
            </w:r>
            <w:r w:rsidRPr="00D01DF4">
              <w:rPr>
                <w:sz w:val="18"/>
                <w:szCs w:val="18"/>
              </w:rPr>
              <w:t>pedagógica y educativa.</w:t>
            </w:r>
          </w:p>
        </w:tc>
        <w:tc>
          <w:tcPr>
            <w:tcW w:w="567" w:type="dxa"/>
            <w:vAlign w:val="center"/>
          </w:tcPr>
          <w:p w14:paraId="3672DF51" w14:textId="58A2EDAF" w:rsidR="00D01DF4" w:rsidRPr="00D01DF4" w:rsidRDefault="00D01DF4" w:rsidP="00D01DF4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</w:tbl>
    <w:p w14:paraId="32DFD6F4" w14:textId="77777777" w:rsidR="00031AFC" w:rsidRDefault="00031AFC"/>
    <w:tbl>
      <w:tblPr>
        <w:tblStyle w:val="Tablaconcuadrcula"/>
        <w:tblW w:w="0" w:type="auto"/>
        <w:tblInd w:w="-459" w:type="dxa"/>
        <w:tblLook w:val="04A0" w:firstRow="1" w:lastRow="0" w:firstColumn="1" w:lastColumn="0" w:noHBand="0" w:noVBand="1"/>
      </w:tblPr>
      <w:tblGrid>
        <w:gridCol w:w="10093"/>
      </w:tblGrid>
      <w:tr w:rsidR="001D0E76" w14:paraId="5CF3721E" w14:textId="77777777" w:rsidTr="00215930">
        <w:trPr>
          <w:tblHeader/>
        </w:trPr>
        <w:tc>
          <w:tcPr>
            <w:tcW w:w="10093" w:type="dxa"/>
            <w:shd w:val="clear" w:color="auto" w:fill="D9D9D9" w:themeFill="background1" w:themeFillShade="D9"/>
          </w:tcPr>
          <w:p w14:paraId="25698A82" w14:textId="67DF0BA4" w:rsidR="001D0E76" w:rsidRPr="001D0E76" w:rsidRDefault="001925CE" w:rsidP="00DA7C7F">
            <w:pPr>
              <w:jc w:val="center"/>
              <w:rPr>
                <w:b/>
              </w:rPr>
            </w:pPr>
            <w:r>
              <w:rPr>
                <w:b/>
              </w:rPr>
              <w:t>DEFINICIÓN PRELIMINAR DEL PROBLEMA</w:t>
            </w:r>
            <w:r w:rsidR="00B34563">
              <w:rPr>
                <w:b/>
              </w:rPr>
              <w:t xml:space="preserve"> </w:t>
            </w:r>
            <w:r w:rsidR="00926C7E">
              <w:rPr>
                <w:b/>
              </w:rPr>
              <w:t>DE INVESTIGACIÓN</w:t>
            </w:r>
            <w:r w:rsidR="003564B2">
              <w:rPr>
                <w:b/>
              </w:rPr>
              <w:t xml:space="preserve"> </w:t>
            </w:r>
            <w:r w:rsidR="003564B2" w:rsidRPr="003564B2">
              <w:rPr>
                <w:bCs/>
              </w:rPr>
              <w:t>(máximo 500 palabras)</w:t>
            </w:r>
          </w:p>
        </w:tc>
      </w:tr>
      <w:tr w:rsidR="001D0E76" w14:paraId="714A298D" w14:textId="77777777" w:rsidTr="00215930">
        <w:tc>
          <w:tcPr>
            <w:tcW w:w="10093" w:type="dxa"/>
          </w:tcPr>
          <w:p w14:paraId="4C6C4970" w14:textId="527584E5" w:rsidR="000E35D0" w:rsidRDefault="000E35D0" w:rsidP="00A156BF">
            <w:pPr>
              <w:jc w:val="both"/>
            </w:pPr>
          </w:p>
        </w:tc>
      </w:tr>
    </w:tbl>
    <w:p w14:paraId="4528EB3A" w14:textId="77777777" w:rsidR="001D0E76" w:rsidRDefault="001D0E76"/>
    <w:tbl>
      <w:tblPr>
        <w:tblStyle w:val="Tablaconcuadrcula"/>
        <w:tblW w:w="0" w:type="auto"/>
        <w:tblInd w:w="-459" w:type="dxa"/>
        <w:tblLook w:val="04A0" w:firstRow="1" w:lastRow="0" w:firstColumn="1" w:lastColumn="0" w:noHBand="0" w:noVBand="1"/>
      </w:tblPr>
      <w:tblGrid>
        <w:gridCol w:w="10093"/>
      </w:tblGrid>
      <w:tr w:rsidR="001D0E76" w14:paraId="7B43EB24" w14:textId="77777777" w:rsidTr="00215930">
        <w:trPr>
          <w:tblHeader/>
        </w:trPr>
        <w:tc>
          <w:tcPr>
            <w:tcW w:w="10093" w:type="dxa"/>
            <w:shd w:val="clear" w:color="auto" w:fill="BFBFBF" w:themeFill="background1" w:themeFillShade="BF"/>
          </w:tcPr>
          <w:p w14:paraId="4DD4E437" w14:textId="6D25725E" w:rsidR="001D0E76" w:rsidRPr="001D0E76" w:rsidRDefault="001925CE" w:rsidP="00DA7C7F">
            <w:pPr>
              <w:jc w:val="center"/>
              <w:rPr>
                <w:b/>
              </w:rPr>
            </w:pPr>
            <w:r>
              <w:rPr>
                <w:b/>
              </w:rPr>
              <w:t xml:space="preserve">PREGUNTAS </w:t>
            </w:r>
            <w:r w:rsidR="000A3FAF">
              <w:rPr>
                <w:b/>
              </w:rPr>
              <w:t>QUE MOTIVAN LA PROPUESTA</w:t>
            </w:r>
          </w:p>
        </w:tc>
      </w:tr>
      <w:tr w:rsidR="001D0E76" w14:paraId="6726F4D2" w14:textId="77777777" w:rsidTr="00215930">
        <w:tc>
          <w:tcPr>
            <w:tcW w:w="10093" w:type="dxa"/>
          </w:tcPr>
          <w:p w14:paraId="6E7705D0" w14:textId="35A4023A" w:rsidR="00C85D11" w:rsidRDefault="00C85D11" w:rsidP="00B34563">
            <w:pPr>
              <w:autoSpaceDE w:val="0"/>
              <w:autoSpaceDN w:val="0"/>
              <w:adjustRightInd w:val="0"/>
              <w:jc w:val="both"/>
            </w:pPr>
          </w:p>
        </w:tc>
      </w:tr>
    </w:tbl>
    <w:p w14:paraId="5C8B0AA8" w14:textId="77777777" w:rsidR="00F40FE1" w:rsidRDefault="00F40FE1"/>
    <w:tbl>
      <w:tblPr>
        <w:tblStyle w:val="Tablaconcuadrcula"/>
        <w:tblW w:w="0" w:type="auto"/>
        <w:tblInd w:w="-459" w:type="dxa"/>
        <w:tblLook w:val="04A0" w:firstRow="1" w:lastRow="0" w:firstColumn="1" w:lastColumn="0" w:noHBand="0" w:noVBand="1"/>
      </w:tblPr>
      <w:tblGrid>
        <w:gridCol w:w="10093"/>
      </w:tblGrid>
      <w:tr w:rsidR="000D195D" w14:paraId="1359ED49" w14:textId="77777777" w:rsidTr="00215930">
        <w:trPr>
          <w:tblHeader/>
        </w:trPr>
        <w:tc>
          <w:tcPr>
            <w:tcW w:w="10093" w:type="dxa"/>
            <w:shd w:val="clear" w:color="auto" w:fill="BFBFBF" w:themeFill="background1" w:themeFillShade="BF"/>
          </w:tcPr>
          <w:p w14:paraId="050B08B6" w14:textId="45B1CF94" w:rsidR="000D195D" w:rsidRPr="001D0E76" w:rsidRDefault="000D195D" w:rsidP="00986138">
            <w:pPr>
              <w:jc w:val="center"/>
              <w:rPr>
                <w:b/>
              </w:rPr>
            </w:pPr>
            <w:r>
              <w:rPr>
                <w:b/>
              </w:rPr>
              <w:t>OBJETIVO GENERAL</w:t>
            </w:r>
          </w:p>
        </w:tc>
      </w:tr>
      <w:tr w:rsidR="000D195D" w14:paraId="5E446C29" w14:textId="77777777" w:rsidTr="00215930">
        <w:tc>
          <w:tcPr>
            <w:tcW w:w="10093" w:type="dxa"/>
          </w:tcPr>
          <w:p w14:paraId="7BF0C1B6" w14:textId="77777777" w:rsidR="000D195D" w:rsidRDefault="000D195D" w:rsidP="00986138">
            <w:pPr>
              <w:autoSpaceDE w:val="0"/>
              <w:autoSpaceDN w:val="0"/>
              <w:adjustRightInd w:val="0"/>
              <w:jc w:val="both"/>
            </w:pPr>
          </w:p>
        </w:tc>
      </w:tr>
    </w:tbl>
    <w:p w14:paraId="7040E7D7" w14:textId="77777777" w:rsidR="000D195D" w:rsidRDefault="000D195D"/>
    <w:p w14:paraId="49CCA544" w14:textId="77777777" w:rsidR="000D195D" w:rsidRDefault="000D195D"/>
    <w:p w14:paraId="587D1AD8" w14:textId="77777777" w:rsidR="000D195D" w:rsidRDefault="000D195D"/>
    <w:tbl>
      <w:tblPr>
        <w:tblStyle w:val="Tablaconcuadrcula"/>
        <w:tblW w:w="0" w:type="auto"/>
        <w:tblInd w:w="-459" w:type="dxa"/>
        <w:tblLook w:val="04A0" w:firstRow="1" w:lastRow="0" w:firstColumn="1" w:lastColumn="0" w:noHBand="0" w:noVBand="1"/>
      </w:tblPr>
      <w:tblGrid>
        <w:gridCol w:w="9952"/>
      </w:tblGrid>
      <w:tr w:rsidR="005D3C09" w14:paraId="3C7065D5" w14:textId="77777777" w:rsidTr="00986138">
        <w:tc>
          <w:tcPr>
            <w:tcW w:w="9952" w:type="dxa"/>
            <w:shd w:val="clear" w:color="auto" w:fill="D9D9D9" w:themeFill="background1" w:themeFillShade="D9"/>
          </w:tcPr>
          <w:p w14:paraId="37ACFDDB" w14:textId="77777777" w:rsidR="005D3C09" w:rsidRDefault="005D3C09" w:rsidP="00986138">
            <w:pPr>
              <w:jc w:val="center"/>
              <w:rPr>
                <w:b/>
              </w:rPr>
            </w:pPr>
            <w:r>
              <w:rPr>
                <w:b/>
              </w:rPr>
              <w:t xml:space="preserve">ESCENARIO/POBLACIÓN DE INVESTIGACIÓN </w:t>
            </w:r>
          </w:p>
          <w:p w14:paraId="18BA4186" w14:textId="6FE23F0E" w:rsidR="005D3C09" w:rsidRPr="00B81C1E" w:rsidRDefault="005D3C09" w:rsidP="00986138">
            <w:pPr>
              <w:jc w:val="center"/>
              <w:rPr>
                <w:bCs/>
              </w:rPr>
            </w:pPr>
            <w:r w:rsidRPr="00B81C1E">
              <w:rPr>
                <w:bCs/>
              </w:rPr>
              <w:t>(institución educativa, universidad, comunidad, centro de formación…)</w:t>
            </w:r>
          </w:p>
        </w:tc>
      </w:tr>
      <w:tr w:rsidR="005D3C09" w14:paraId="66143A4B" w14:textId="77777777" w:rsidTr="00986138">
        <w:tc>
          <w:tcPr>
            <w:tcW w:w="9952" w:type="dxa"/>
          </w:tcPr>
          <w:p w14:paraId="3EFF600A" w14:textId="77777777" w:rsidR="005D3C09" w:rsidRDefault="005D3C09" w:rsidP="00986138">
            <w:pPr>
              <w:pStyle w:val="Default"/>
              <w:ind w:right="-137"/>
            </w:pPr>
          </w:p>
        </w:tc>
      </w:tr>
    </w:tbl>
    <w:p w14:paraId="38B87DAE" w14:textId="77777777" w:rsidR="005D3C09" w:rsidRDefault="005D3C09"/>
    <w:tbl>
      <w:tblPr>
        <w:tblStyle w:val="Tablaconcuadrcula"/>
        <w:tblW w:w="0" w:type="auto"/>
        <w:tblInd w:w="-459" w:type="dxa"/>
        <w:tblLook w:val="04A0" w:firstRow="1" w:lastRow="0" w:firstColumn="1" w:lastColumn="0" w:noHBand="0" w:noVBand="1"/>
      </w:tblPr>
      <w:tblGrid>
        <w:gridCol w:w="9952"/>
      </w:tblGrid>
      <w:tr w:rsidR="003F6C04" w14:paraId="361FD105" w14:textId="77777777" w:rsidTr="00986138">
        <w:tc>
          <w:tcPr>
            <w:tcW w:w="9952" w:type="dxa"/>
            <w:shd w:val="clear" w:color="auto" w:fill="D9D9D9" w:themeFill="background1" w:themeFillShade="D9"/>
          </w:tcPr>
          <w:p w14:paraId="40847F98" w14:textId="63D7CED5" w:rsidR="003F6C04" w:rsidRPr="001D0E76" w:rsidRDefault="003F6C04" w:rsidP="00986138">
            <w:pPr>
              <w:jc w:val="center"/>
              <w:rPr>
                <w:b/>
              </w:rPr>
            </w:pPr>
            <w:r>
              <w:rPr>
                <w:b/>
              </w:rPr>
              <w:t>REFERENTES TEÓRICOS INICIALES</w:t>
            </w:r>
            <w:r w:rsidR="007F0467">
              <w:rPr>
                <w:b/>
              </w:rPr>
              <w:t xml:space="preserve"> </w:t>
            </w:r>
            <w:r w:rsidR="007F0467" w:rsidRPr="003564B2">
              <w:rPr>
                <w:bCs/>
              </w:rPr>
              <w:t>(máximo 500 palabras)</w:t>
            </w:r>
          </w:p>
        </w:tc>
      </w:tr>
      <w:tr w:rsidR="003F6C04" w14:paraId="604B1EBC" w14:textId="77777777" w:rsidTr="00986138">
        <w:tc>
          <w:tcPr>
            <w:tcW w:w="9952" w:type="dxa"/>
          </w:tcPr>
          <w:p w14:paraId="7DA28EBF" w14:textId="77777777" w:rsidR="003F6C04" w:rsidRDefault="003F6C04" w:rsidP="00986138">
            <w:pPr>
              <w:pStyle w:val="Default"/>
              <w:ind w:right="-137"/>
            </w:pPr>
          </w:p>
        </w:tc>
      </w:tr>
    </w:tbl>
    <w:p w14:paraId="183A49A9" w14:textId="77777777" w:rsidR="003F6C04" w:rsidRDefault="003F6C04"/>
    <w:tbl>
      <w:tblPr>
        <w:tblStyle w:val="Tablaconcuadrcula"/>
        <w:tblW w:w="0" w:type="auto"/>
        <w:tblInd w:w="-459" w:type="dxa"/>
        <w:tblLook w:val="04A0" w:firstRow="1" w:lastRow="0" w:firstColumn="1" w:lastColumn="0" w:noHBand="0" w:noVBand="1"/>
      </w:tblPr>
      <w:tblGrid>
        <w:gridCol w:w="9923"/>
      </w:tblGrid>
      <w:tr w:rsidR="00B93F41" w14:paraId="20B799B3" w14:textId="77777777" w:rsidTr="00986138">
        <w:trPr>
          <w:tblHeader/>
        </w:trPr>
        <w:tc>
          <w:tcPr>
            <w:tcW w:w="9923" w:type="dxa"/>
            <w:shd w:val="clear" w:color="auto" w:fill="D9D9D9" w:themeFill="background1" w:themeFillShade="D9"/>
          </w:tcPr>
          <w:p w14:paraId="0D76C6DC" w14:textId="093D2399" w:rsidR="00B93F41" w:rsidRPr="001D0E76" w:rsidRDefault="00B93F41" w:rsidP="00986138">
            <w:pPr>
              <w:jc w:val="center"/>
              <w:rPr>
                <w:b/>
              </w:rPr>
            </w:pPr>
            <w:r>
              <w:rPr>
                <w:b/>
              </w:rPr>
              <w:t>ESBOZO METODOLÓGICO</w:t>
            </w:r>
            <w:r w:rsidR="007F0467">
              <w:rPr>
                <w:b/>
              </w:rPr>
              <w:t xml:space="preserve"> </w:t>
            </w:r>
            <w:r w:rsidR="007F0467" w:rsidRPr="003564B2">
              <w:rPr>
                <w:bCs/>
              </w:rPr>
              <w:t>(máximo 500 palabras)</w:t>
            </w:r>
          </w:p>
        </w:tc>
      </w:tr>
      <w:tr w:rsidR="00B93F41" w14:paraId="3C6FF386" w14:textId="77777777" w:rsidTr="00986138">
        <w:tc>
          <w:tcPr>
            <w:tcW w:w="9923" w:type="dxa"/>
          </w:tcPr>
          <w:p w14:paraId="3E902F36" w14:textId="77777777" w:rsidR="00B93F41" w:rsidRDefault="00B93F41" w:rsidP="00986138">
            <w:pPr>
              <w:jc w:val="both"/>
            </w:pPr>
          </w:p>
        </w:tc>
      </w:tr>
    </w:tbl>
    <w:p w14:paraId="6FD9B161" w14:textId="77777777" w:rsidR="00B93F41" w:rsidRDefault="00B93F41"/>
    <w:tbl>
      <w:tblPr>
        <w:tblStyle w:val="Tablaconcuadrcula"/>
        <w:tblW w:w="0" w:type="auto"/>
        <w:tblInd w:w="-459" w:type="dxa"/>
        <w:tblLook w:val="04A0" w:firstRow="1" w:lastRow="0" w:firstColumn="1" w:lastColumn="0" w:noHBand="0" w:noVBand="1"/>
      </w:tblPr>
      <w:tblGrid>
        <w:gridCol w:w="9923"/>
      </w:tblGrid>
      <w:tr w:rsidR="00455214" w14:paraId="44BD7518" w14:textId="77777777" w:rsidTr="00986138">
        <w:trPr>
          <w:tblHeader/>
        </w:trPr>
        <w:tc>
          <w:tcPr>
            <w:tcW w:w="9923" w:type="dxa"/>
            <w:shd w:val="clear" w:color="auto" w:fill="D9D9D9" w:themeFill="background1" w:themeFillShade="D9"/>
          </w:tcPr>
          <w:p w14:paraId="26CDC97E" w14:textId="77777777" w:rsidR="00B81C1E" w:rsidRDefault="00455214" w:rsidP="00986138">
            <w:pPr>
              <w:jc w:val="center"/>
              <w:rPr>
                <w:b/>
              </w:rPr>
            </w:pPr>
            <w:r>
              <w:rPr>
                <w:b/>
              </w:rPr>
              <w:t xml:space="preserve">LISTADO DE REFERENCIAS </w:t>
            </w:r>
          </w:p>
          <w:p w14:paraId="49971996" w14:textId="6E7D620F" w:rsidR="00455214" w:rsidRPr="00B81C1E" w:rsidRDefault="00455214" w:rsidP="00986138">
            <w:pPr>
              <w:jc w:val="center"/>
              <w:rPr>
                <w:bCs/>
              </w:rPr>
            </w:pPr>
            <w:r w:rsidRPr="00B81C1E">
              <w:rPr>
                <w:bCs/>
              </w:rPr>
              <w:t>(Únicamente las citadas dentro de</w:t>
            </w:r>
            <w:r w:rsidR="00B81C1E">
              <w:rPr>
                <w:bCs/>
              </w:rPr>
              <w:t xml:space="preserve"> la propuesta</w:t>
            </w:r>
            <w:r w:rsidRPr="00B81C1E">
              <w:rPr>
                <w:bCs/>
              </w:rPr>
              <w:t>)</w:t>
            </w:r>
          </w:p>
        </w:tc>
      </w:tr>
      <w:tr w:rsidR="00455214" w14:paraId="05E9F273" w14:textId="77777777" w:rsidTr="00986138">
        <w:tc>
          <w:tcPr>
            <w:tcW w:w="9923" w:type="dxa"/>
          </w:tcPr>
          <w:p w14:paraId="3341FF3F" w14:textId="77777777" w:rsidR="00455214" w:rsidRDefault="00455214" w:rsidP="00986138">
            <w:pPr>
              <w:jc w:val="both"/>
            </w:pPr>
          </w:p>
        </w:tc>
      </w:tr>
    </w:tbl>
    <w:p w14:paraId="60CA3D1B" w14:textId="77777777" w:rsidR="00455214" w:rsidRDefault="00455214"/>
    <w:p w14:paraId="2AFD3A54" w14:textId="77777777" w:rsidR="00455214" w:rsidRDefault="00455214"/>
    <w:p w14:paraId="28903AE4" w14:textId="77777777" w:rsidR="00B93F41" w:rsidRDefault="00B93F41"/>
    <w:sectPr w:rsidR="00B93F41" w:rsidSect="001D0E76">
      <w:headerReference w:type="default" r:id="rId7"/>
      <w:footerReference w:type="default" r:id="rId8"/>
      <w:pgSz w:w="12240" w:h="15840"/>
      <w:pgMar w:top="1417" w:right="758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D33A07" w14:textId="77777777" w:rsidR="00932AD8" w:rsidRDefault="00932AD8" w:rsidP="001D0E76">
      <w:pPr>
        <w:spacing w:after="0" w:line="240" w:lineRule="auto"/>
      </w:pPr>
      <w:r>
        <w:separator/>
      </w:r>
    </w:p>
  </w:endnote>
  <w:endnote w:type="continuationSeparator" w:id="0">
    <w:p w14:paraId="062F9429" w14:textId="77777777" w:rsidR="00932AD8" w:rsidRDefault="00932AD8" w:rsidP="001D0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2F6507" w14:textId="5B3CD301" w:rsidR="00050775" w:rsidRPr="00613E01" w:rsidRDefault="00613E01" w:rsidP="00613E01">
    <w:pPr>
      <w:pStyle w:val="Piedepgina"/>
      <w:jc w:val="right"/>
      <w:rPr>
        <w:sz w:val="18"/>
      </w:rPr>
    </w:pPr>
    <w:r w:rsidRPr="00613E01">
      <w:rPr>
        <w:rFonts w:asciiTheme="majorHAnsi" w:eastAsiaTheme="majorEastAsia" w:hAnsiTheme="majorHAnsi" w:cstheme="majorBidi"/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ABADED" w14:textId="77777777" w:rsidR="00932AD8" w:rsidRDefault="00932AD8" w:rsidP="001D0E76">
      <w:pPr>
        <w:spacing w:after="0" w:line="240" w:lineRule="auto"/>
      </w:pPr>
      <w:r>
        <w:separator/>
      </w:r>
    </w:p>
  </w:footnote>
  <w:footnote w:type="continuationSeparator" w:id="0">
    <w:p w14:paraId="62D80993" w14:textId="77777777" w:rsidR="00932AD8" w:rsidRDefault="00932AD8" w:rsidP="001D0E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8F0A00" w14:textId="77777777" w:rsidR="00702609" w:rsidRPr="00702609" w:rsidRDefault="00613E01" w:rsidP="00702609">
    <w:pPr>
      <w:spacing w:after="0" w:line="240" w:lineRule="auto"/>
      <w:ind w:left="-567" w:hanging="567"/>
      <w:jc w:val="right"/>
      <w:rPr>
        <w:b/>
        <w:sz w:val="24"/>
        <w:szCs w:val="24"/>
      </w:rPr>
    </w:pPr>
    <w:r w:rsidRPr="00613E01">
      <w:rPr>
        <w:b/>
        <w:noProof/>
        <w:sz w:val="24"/>
        <w:szCs w:val="24"/>
        <w:lang w:eastAsia="es-CO"/>
      </w:rPr>
      <w:drawing>
        <wp:anchor distT="0" distB="0" distL="114300" distR="114300" simplePos="0" relativeHeight="251658240" behindDoc="1" locked="0" layoutInCell="1" allowOverlap="1" wp14:anchorId="6D7183EB" wp14:editId="36DED265">
          <wp:simplePos x="0" y="0"/>
          <wp:positionH relativeFrom="column">
            <wp:posOffset>-127635</wp:posOffset>
          </wp:positionH>
          <wp:positionV relativeFrom="paragraph">
            <wp:posOffset>-195580</wp:posOffset>
          </wp:positionV>
          <wp:extent cx="476250" cy="527050"/>
          <wp:effectExtent l="57150" t="19050" r="38100" b="101600"/>
          <wp:wrapTight wrapText="bothSides">
            <wp:wrapPolygon edited="0">
              <wp:start x="4320" y="-781"/>
              <wp:lineTo x="-2592" y="0"/>
              <wp:lineTo x="-1728" y="23422"/>
              <wp:lineTo x="1728" y="24983"/>
              <wp:lineTo x="12960" y="24983"/>
              <wp:lineTo x="18144" y="24202"/>
              <wp:lineTo x="22464" y="17957"/>
              <wp:lineTo x="22464" y="10930"/>
              <wp:lineTo x="19008" y="3123"/>
              <wp:lineTo x="16416" y="-781"/>
              <wp:lineTo x="4320" y="-781"/>
            </wp:wrapPolygon>
          </wp:wrapTight>
          <wp:docPr id="4" name="Imagen 5" descr="escudo so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5" descr="escudo solo.pn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6250" cy="527050"/>
                  </a:xfrm>
                  <a:prstGeom prst="rect">
                    <a:avLst/>
                  </a:prstGeom>
                  <a:effectLst>
                    <a:outerShdw blurRad="50800" dist="38100" dir="5400000" algn="t" rotWithShape="0">
                      <a:prstClr val="black">
                        <a:alpha val="40000"/>
                      </a:prstClr>
                    </a:outerShdw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02609" w:rsidRPr="00702609">
      <w:rPr>
        <w:b/>
        <w:sz w:val="24"/>
        <w:szCs w:val="24"/>
      </w:rPr>
      <w:t>FACULTAD DE EDUCACIÓN Y HUMANIDADES</w:t>
    </w:r>
  </w:p>
  <w:p w14:paraId="767F7E3C" w14:textId="286F6BCC" w:rsidR="00702609" w:rsidRDefault="00702609" w:rsidP="00702609">
    <w:pPr>
      <w:spacing w:after="0" w:line="240" w:lineRule="auto"/>
      <w:ind w:left="-567" w:hanging="567"/>
      <w:jc w:val="right"/>
    </w:pPr>
    <w:r w:rsidRPr="00702609">
      <w:rPr>
        <w:b/>
        <w:sz w:val="24"/>
        <w:szCs w:val="24"/>
      </w:rPr>
      <w:t>MAESTRÍA EN EDUCACIÓN</w:t>
    </w:r>
    <w:r w:rsidR="00EB470C">
      <w:rPr>
        <w:b/>
        <w:sz w:val="24"/>
        <w:szCs w:val="24"/>
      </w:rPr>
      <w:t xml:space="preserve"> E INNOVACIÓN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18194D"/>
    <w:multiLevelType w:val="hybridMultilevel"/>
    <w:tmpl w:val="9F6221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E595C"/>
    <w:multiLevelType w:val="hybridMultilevel"/>
    <w:tmpl w:val="B8A66A02"/>
    <w:lvl w:ilvl="0" w:tplc="7EF84E6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A96463"/>
    <w:multiLevelType w:val="hybridMultilevel"/>
    <w:tmpl w:val="6056569E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3A2B38"/>
    <w:multiLevelType w:val="hybridMultilevel"/>
    <w:tmpl w:val="78223A8E"/>
    <w:lvl w:ilvl="0" w:tplc="7EF84E6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415E84"/>
    <w:multiLevelType w:val="hybridMultilevel"/>
    <w:tmpl w:val="5364949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F945E0"/>
    <w:multiLevelType w:val="multilevel"/>
    <w:tmpl w:val="D8BAF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2574D69"/>
    <w:multiLevelType w:val="hybridMultilevel"/>
    <w:tmpl w:val="5C583008"/>
    <w:lvl w:ilvl="0" w:tplc="7EF84E6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6F1C58"/>
    <w:multiLevelType w:val="hybridMultilevel"/>
    <w:tmpl w:val="3566F81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5B17C9"/>
    <w:multiLevelType w:val="hybridMultilevel"/>
    <w:tmpl w:val="18306B26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0F2938"/>
    <w:multiLevelType w:val="hybridMultilevel"/>
    <w:tmpl w:val="E18A16A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9202565">
    <w:abstractNumId w:val="4"/>
  </w:num>
  <w:num w:numId="2" w16cid:durableId="1009479476">
    <w:abstractNumId w:val="6"/>
  </w:num>
  <w:num w:numId="3" w16cid:durableId="898128733">
    <w:abstractNumId w:val="1"/>
  </w:num>
  <w:num w:numId="4" w16cid:durableId="881743672">
    <w:abstractNumId w:val="3"/>
  </w:num>
  <w:num w:numId="5" w16cid:durableId="712341500">
    <w:abstractNumId w:val="7"/>
  </w:num>
  <w:num w:numId="6" w16cid:durableId="1701858218">
    <w:abstractNumId w:val="2"/>
  </w:num>
  <w:num w:numId="7" w16cid:durableId="1426875458">
    <w:abstractNumId w:val="8"/>
  </w:num>
  <w:num w:numId="8" w16cid:durableId="1064329741">
    <w:abstractNumId w:val="9"/>
  </w:num>
  <w:num w:numId="9" w16cid:durableId="1152798148">
    <w:abstractNumId w:val="0"/>
  </w:num>
  <w:num w:numId="10" w16cid:durableId="10666840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09A"/>
    <w:rsid w:val="00024D6A"/>
    <w:rsid w:val="000259EA"/>
    <w:rsid w:val="00031AFC"/>
    <w:rsid w:val="00050775"/>
    <w:rsid w:val="000514C8"/>
    <w:rsid w:val="00057BC0"/>
    <w:rsid w:val="00072222"/>
    <w:rsid w:val="000778A4"/>
    <w:rsid w:val="00095758"/>
    <w:rsid w:val="000A3FAF"/>
    <w:rsid w:val="000D0FCC"/>
    <w:rsid w:val="000D195D"/>
    <w:rsid w:val="000D5062"/>
    <w:rsid w:val="000D5FB5"/>
    <w:rsid w:val="000E35D0"/>
    <w:rsid w:val="001741C7"/>
    <w:rsid w:val="001925CE"/>
    <w:rsid w:val="001972F3"/>
    <w:rsid w:val="001D0E76"/>
    <w:rsid w:val="001E20F0"/>
    <w:rsid w:val="00201D21"/>
    <w:rsid w:val="002028B1"/>
    <w:rsid w:val="00202C2D"/>
    <w:rsid w:val="00215930"/>
    <w:rsid w:val="00241A37"/>
    <w:rsid w:val="00260333"/>
    <w:rsid w:val="002B412A"/>
    <w:rsid w:val="002B5F03"/>
    <w:rsid w:val="002C0F4E"/>
    <w:rsid w:val="002C7815"/>
    <w:rsid w:val="002D3D61"/>
    <w:rsid w:val="0030670A"/>
    <w:rsid w:val="003508D9"/>
    <w:rsid w:val="003564B2"/>
    <w:rsid w:val="003A47A8"/>
    <w:rsid w:val="003F2774"/>
    <w:rsid w:val="003F5A2F"/>
    <w:rsid w:val="003F6C04"/>
    <w:rsid w:val="00401B0E"/>
    <w:rsid w:val="00441159"/>
    <w:rsid w:val="00446358"/>
    <w:rsid w:val="00455214"/>
    <w:rsid w:val="00492806"/>
    <w:rsid w:val="004963BB"/>
    <w:rsid w:val="004B5761"/>
    <w:rsid w:val="004B7795"/>
    <w:rsid w:val="004D203F"/>
    <w:rsid w:val="004F6585"/>
    <w:rsid w:val="00507B3D"/>
    <w:rsid w:val="00515C60"/>
    <w:rsid w:val="005250B0"/>
    <w:rsid w:val="00531F5D"/>
    <w:rsid w:val="00542C83"/>
    <w:rsid w:val="0054689A"/>
    <w:rsid w:val="00546BC2"/>
    <w:rsid w:val="005524A9"/>
    <w:rsid w:val="005527BD"/>
    <w:rsid w:val="005618F6"/>
    <w:rsid w:val="005619CA"/>
    <w:rsid w:val="00574606"/>
    <w:rsid w:val="00582980"/>
    <w:rsid w:val="005A0045"/>
    <w:rsid w:val="005A5E28"/>
    <w:rsid w:val="005C66F6"/>
    <w:rsid w:val="005D3C09"/>
    <w:rsid w:val="00613E01"/>
    <w:rsid w:val="00615204"/>
    <w:rsid w:val="00617DCA"/>
    <w:rsid w:val="0064032E"/>
    <w:rsid w:val="006407FD"/>
    <w:rsid w:val="006423DC"/>
    <w:rsid w:val="00643F69"/>
    <w:rsid w:val="00665081"/>
    <w:rsid w:val="00676530"/>
    <w:rsid w:val="006770E9"/>
    <w:rsid w:val="006A3C7C"/>
    <w:rsid w:val="006A49D9"/>
    <w:rsid w:val="006C2C05"/>
    <w:rsid w:val="006F3E42"/>
    <w:rsid w:val="00702609"/>
    <w:rsid w:val="00707A78"/>
    <w:rsid w:val="00720425"/>
    <w:rsid w:val="0072674A"/>
    <w:rsid w:val="007563EE"/>
    <w:rsid w:val="007755B0"/>
    <w:rsid w:val="00792C0C"/>
    <w:rsid w:val="007A30BF"/>
    <w:rsid w:val="007A6FE4"/>
    <w:rsid w:val="007B6B18"/>
    <w:rsid w:val="007E0A98"/>
    <w:rsid w:val="007E7400"/>
    <w:rsid w:val="007F0467"/>
    <w:rsid w:val="0080310C"/>
    <w:rsid w:val="00805A09"/>
    <w:rsid w:val="00821959"/>
    <w:rsid w:val="00824DC2"/>
    <w:rsid w:val="0083579D"/>
    <w:rsid w:val="00846A80"/>
    <w:rsid w:val="00866A2B"/>
    <w:rsid w:val="00886001"/>
    <w:rsid w:val="0089205E"/>
    <w:rsid w:val="008A57FB"/>
    <w:rsid w:val="008B08AE"/>
    <w:rsid w:val="008C25A7"/>
    <w:rsid w:val="008C5824"/>
    <w:rsid w:val="008D022C"/>
    <w:rsid w:val="008D3D00"/>
    <w:rsid w:val="008F1DDA"/>
    <w:rsid w:val="00926C7E"/>
    <w:rsid w:val="00930213"/>
    <w:rsid w:val="00932AD8"/>
    <w:rsid w:val="009367E6"/>
    <w:rsid w:val="009570ED"/>
    <w:rsid w:val="0095790C"/>
    <w:rsid w:val="00977290"/>
    <w:rsid w:val="0099254D"/>
    <w:rsid w:val="009C4297"/>
    <w:rsid w:val="009C6B1B"/>
    <w:rsid w:val="009E62A7"/>
    <w:rsid w:val="009E7685"/>
    <w:rsid w:val="00A058F9"/>
    <w:rsid w:val="00A156BF"/>
    <w:rsid w:val="00A346F8"/>
    <w:rsid w:val="00A4153B"/>
    <w:rsid w:val="00A44086"/>
    <w:rsid w:val="00A51962"/>
    <w:rsid w:val="00A93A29"/>
    <w:rsid w:val="00A9409A"/>
    <w:rsid w:val="00AA5DD1"/>
    <w:rsid w:val="00AC6FC2"/>
    <w:rsid w:val="00AC78B8"/>
    <w:rsid w:val="00AD0CB6"/>
    <w:rsid w:val="00B16F70"/>
    <w:rsid w:val="00B34563"/>
    <w:rsid w:val="00B62A7F"/>
    <w:rsid w:val="00B81C1E"/>
    <w:rsid w:val="00B93F41"/>
    <w:rsid w:val="00B96199"/>
    <w:rsid w:val="00BB484B"/>
    <w:rsid w:val="00BC03F2"/>
    <w:rsid w:val="00BD061F"/>
    <w:rsid w:val="00BD16DB"/>
    <w:rsid w:val="00BF37C4"/>
    <w:rsid w:val="00BF4803"/>
    <w:rsid w:val="00C131C5"/>
    <w:rsid w:val="00C20468"/>
    <w:rsid w:val="00C32867"/>
    <w:rsid w:val="00C85D11"/>
    <w:rsid w:val="00C91864"/>
    <w:rsid w:val="00C923F4"/>
    <w:rsid w:val="00CB4694"/>
    <w:rsid w:val="00CC0A26"/>
    <w:rsid w:val="00D01DF4"/>
    <w:rsid w:val="00D07E0B"/>
    <w:rsid w:val="00D10E1C"/>
    <w:rsid w:val="00D23495"/>
    <w:rsid w:val="00D33C84"/>
    <w:rsid w:val="00D417C5"/>
    <w:rsid w:val="00D43081"/>
    <w:rsid w:val="00D50F2D"/>
    <w:rsid w:val="00D6319F"/>
    <w:rsid w:val="00D64F68"/>
    <w:rsid w:val="00D716E3"/>
    <w:rsid w:val="00D74466"/>
    <w:rsid w:val="00D85337"/>
    <w:rsid w:val="00DA7C7F"/>
    <w:rsid w:val="00DB3F96"/>
    <w:rsid w:val="00DE3566"/>
    <w:rsid w:val="00DE6548"/>
    <w:rsid w:val="00DF33E8"/>
    <w:rsid w:val="00E0125A"/>
    <w:rsid w:val="00E05EF3"/>
    <w:rsid w:val="00E44671"/>
    <w:rsid w:val="00E80A12"/>
    <w:rsid w:val="00E95D8D"/>
    <w:rsid w:val="00EA63D8"/>
    <w:rsid w:val="00EB470C"/>
    <w:rsid w:val="00ED71CE"/>
    <w:rsid w:val="00EF5CE0"/>
    <w:rsid w:val="00F11688"/>
    <w:rsid w:val="00F24E8C"/>
    <w:rsid w:val="00F31CD2"/>
    <w:rsid w:val="00F40670"/>
    <w:rsid w:val="00F40FE1"/>
    <w:rsid w:val="00F44A5B"/>
    <w:rsid w:val="00F47AEF"/>
    <w:rsid w:val="00F47F54"/>
    <w:rsid w:val="00F92F08"/>
    <w:rsid w:val="00FA231D"/>
    <w:rsid w:val="00FA53B5"/>
    <w:rsid w:val="00FB5B08"/>
    <w:rsid w:val="00FC1ACF"/>
    <w:rsid w:val="00FF6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DBA1EF"/>
  <w15:docId w15:val="{7766D1B2-CD6E-48AF-B34D-BF841ABA6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9C42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940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1D0E7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D0E76"/>
  </w:style>
  <w:style w:type="paragraph" w:styleId="Piedepgina">
    <w:name w:val="footer"/>
    <w:basedOn w:val="Normal"/>
    <w:link w:val="PiedepginaCar"/>
    <w:uiPriority w:val="99"/>
    <w:unhideWhenUsed/>
    <w:rsid w:val="001D0E7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D0E76"/>
  </w:style>
  <w:style w:type="paragraph" w:styleId="Textodeglobo">
    <w:name w:val="Balloon Text"/>
    <w:basedOn w:val="Normal"/>
    <w:link w:val="TextodegloboCar"/>
    <w:uiPriority w:val="99"/>
    <w:semiHidden/>
    <w:unhideWhenUsed/>
    <w:rsid w:val="001D0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0E76"/>
    <w:rPr>
      <w:rFonts w:ascii="Tahoma" w:hAnsi="Tahoma" w:cs="Tahoma"/>
      <w:sz w:val="16"/>
      <w:szCs w:val="16"/>
    </w:rPr>
  </w:style>
  <w:style w:type="paragraph" w:customStyle="1" w:styleId="F9E977197262459AB16AE09F8A4F0155">
    <w:name w:val="F9E977197262459AB16AE09F8A4F0155"/>
    <w:rsid w:val="001D0E76"/>
    <w:rPr>
      <w:rFonts w:eastAsiaTheme="minorEastAsia"/>
      <w:lang w:eastAsia="es-CO"/>
    </w:rPr>
  </w:style>
  <w:style w:type="paragraph" w:customStyle="1" w:styleId="Default">
    <w:name w:val="Default"/>
    <w:rsid w:val="0058298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2028B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508D9"/>
    <w:rPr>
      <w:color w:val="0000FF" w:themeColor="hyperlink"/>
      <w:u w:val="single"/>
    </w:rPr>
  </w:style>
  <w:style w:type="character" w:customStyle="1" w:styleId="st1">
    <w:name w:val="st1"/>
    <w:basedOn w:val="Fuentedeprrafopredeter"/>
    <w:rsid w:val="007755B0"/>
  </w:style>
  <w:style w:type="character" w:customStyle="1" w:styleId="Ttulo1Car">
    <w:name w:val="Título 1 Car"/>
    <w:basedOn w:val="Fuentedeprrafopredeter"/>
    <w:link w:val="Ttulo1"/>
    <w:uiPriority w:val="9"/>
    <w:rsid w:val="009C4297"/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character" w:customStyle="1" w:styleId="apple-converted-space">
    <w:name w:val="apple-converted-space"/>
    <w:basedOn w:val="Fuentedeprrafopredeter"/>
    <w:rsid w:val="009C4297"/>
  </w:style>
  <w:style w:type="character" w:styleId="Refdecomentario">
    <w:name w:val="annotation reference"/>
    <w:basedOn w:val="Fuentedeprrafopredeter"/>
    <w:uiPriority w:val="99"/>
    <w:semiHidden/>
    <w:unhideWhenUsed/>
    <w:rsid w:val="0095790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5790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5790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5790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5790C"/>
    <w:rPr>
      <w:b/>
      <w:bCs/>
      <w:sz w:val="20"/>
      <w:szCs w:val="20"/>
    </w:rPr>
  </w:style>
  <w:style w:type="character" w:styleId="CitaHTML">
    <w:name w:val="HTML Cite"/>
    <w:basedOn w:val="Fuentedeprrafopredeter"/>
    <w:uiPriority w:val="99"/>
    <w:semiHidden/>
    <w:unhideWhenUsed/>
    <w:rsid w:val="00B34563"/>
    <w:rPr>
      <w:i/>
      <w:iCs/>
    </w:rPr>
  </w:style>
  <w:style w:type="character" w:styleId="Hipervnculovisitado">
    <w:name w:val="FollowedHyperlink"/>
    <w:basedOn w:val="Fuentedeprrafopredeter"/>
    <w:uiPriority w:val="99"/>
    <w:semiHidden/>
    <w:unhideWhenUsed/>
    <w:rsid w:val="0099254D"/>
    <w:rPr>
      <w:color w:val="800080" w:themeColor="followed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46A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0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6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432925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433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 Saucedo</dc:creator>
  <cp:lastModifiedBy>Angela Marcela Peña Diaz</cp:lastModifiedBy>
  <cp:revision>3</cp:revision>
  <cp:lastPrinted>2014-08-16T11:05:00Z</cp:lastPrinted>
  <dcterms:created xsi:type="dcterms:W3CDTF">2025-01-23T21:10:00Z</dcterms:created>
  <dcterms:modified xsi:type="dcterms:W3CDTF">2025-03-18T15:33:00Z</dcterms:modified>
</cp:coreProperties>
</file>